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CCD98" w14:textId="4A284744" w:rsidR="00F5082B" w:rsidRDefault="00F74998" w:rsidP="00B82104">
      <w:pPr>
        <w:pStyle w:val="ekvue1arial"/>
      </w:pPr>
      <w:r>
        <w:t>Tiere im Winter</w:t>
      </w:r>
      <w:r w:rsidR="009E6713">
        <w:t xml:space="preserve"> </w:t>
      </w:r>
    </w:p>
    <w:p w14:paraId="1DAEDD5F" w14:textId="77777777" w:rsidR="00B82104" w:rsidRDefault="00B82104" w:rsidP="00B82104"/>
    <w:p w14:paraId="02D96468" w14:textId="71E7BDC7" w:rsidR="008D58DD" w:rsidRPr="005B2A21" w:rsidRDefault="00F74998" w:rsidP="009E6713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  <w:tab w:val="left" w:pos="567"/>
        </w:tabs>
        <w:ind w:left="425" w:hanging="425"/>
        <w:rPr>
          <w:szCs w:val="19"/>
        </w:rPr>
      </w:pPr>
      <w:r>
        <w:rPr>
          <w:rFonts w:cs="Arial"/>
          <w:sz w:val="20"/>
          <w:szCs w:val="20"/>
        </w:rPr>
        <w:t>Wer macht was im Winter?</w:t>
      </w:r>
      <w:r w:rsidRPr="00F74998">
        <w:rPr>
          <w:rFonts w:cs="Arial"/>
          <w:sz w:val="20"/>
          <w:szCs w:val="20"/>
        </w:rPr>
        <w:t xml:space="preserve"> </w:t>
      </w:r>
      <w:r w:rsidRPr="00F74998">
        <w:rPr>
          <w:rFonts w:cs="Times New Roman"/>
          <w:sz w:val="20"/>
          <w:szCs w:val="20"/>
        </w:rPr>
        <w:t>–</w:t>
      </w:r>
      <w:r>
        <w:rPr>
          <w:rFonts w:cs="Times New Roman"/>
          <w:sz w:val="20"/>
          <w:szCs w:val="20"/>
        </w:rPr>
        <w:t xml:space="preserve"> Ordnen und Zuordnen.</w:t>
      </w:r>
    </w:p>
    <w:p w14:paraId="279D65FE" w14:textId="77777777" w:rsidR="005B2A21" w:rsidRPr="00A926AC" w:rsidRDefault="005B2A21" w:rsidP="005B2A21">
      <w:pPr>
        <w:pStyle w:val="ekvgrundtexthalbe"/>
      </w:pPr>
    </w:p>
    <w:p w14:paraId="37FCF7E0" w14:textId="2EBD1A75" w:rsidR="00BA5A29" w:rsidRPr="00BA5A29" w:rsidRDefault="00BA5A29" w:rsidP="00BA5A29">
      <w:pPr>
        <w:pStyle w:val="Listenabsatz"/>
        <w:numPr>
          <w:ilvl w:val="0"/>
          <w:numId w:val="27"/>
        </w:numPr>
        <w:tabs>
          <w:tab w:val="clear" w:pos="340"/>
          <w:tab w:val="clear" w:pos="595"/>
          <w:tab w:val="clear" w:pos="851"/>
        </w:tabs>
        <w:ind w:left="709" w:hanging="283"/>
        <w:rPr>
          <w:rStyle w:val="ekvfett"/>
        </w:rPr>
      </w:pPr>
      <w:r w:rsidRPr="00BA5A29">
        <w:rPr>
          <w:rStyle w:val="ekvfett"/>
        </w:rPr>
        <w:t>Winterschlaf</w:t>
      </w:r>
    </w:p>
    <w:p w14:paraId="7EBE235D" w14:textId="47B53EBC" w:rsidR="00BA5A29" w:rsidRDefault="00BA5A29" w:rsidP="00BA5A29">
      <w:pPr>
        <w:tabs>
          <w:tab w:val="clear" w:pos="340"/>
          <w:tab w:val="clear" w:pos="595"/>
          <w:tab w:val="clear" w:pos="851"/>
        </w:tabs>
        <w:ind w:left="709" w:hanging="283"/>
      </w:pPr>
      <w:r>
        <w:tab/>
      </w:r>
      <w:r w:rsidRPr="002A3700">
        <w:t>Bei dieser Strategie senken die Tiere Körpertemperatur, Herzschlag und Stoffwechsel sehr stark ab und schlafen über lange Zeiträume.</w:t>
      </w:r>
      <w:r w:rsidRPr="00BA5A29">
        <w:br/>
      </w:r>
      <w:r w:rsidRPr="000E4C75">
        <w:t>Tiere:</w:t>
      </w:r>
      <w:r w:rsidRPr="000E4C75">
        <w:br/>
      </w:r>
      <w:r>
        <w:t xml:space="preserve">- </w:t>
      </w:r>
      <w:r w:rsidRPr="000E4C75">
        <w:t>Igel</w:t>
      </w:r>
      <w:r w:rsidRPr="000E4C75">
        <w:br/>
      </w:r>
      <w:r>
        <w:t xml:space="preserve">- </w:t>
      </w:r>
      <w:r w:rsidRPr="000E4C75">
        <w:t>Fledermaus</w:t>
      </w:r>
      <w:r w:rsidRPr="000E4C75">
        <w:br/>
      </w:r>
      <w:r>
        <w:t>-</w:t>
      </w:r>
      <w:r w:rsidRPr="000E4C75">
        <w:t xml:space="preserve"> Murmeltier</w:t>
      </w:r>
      <w:r w:rsidRPr="000E4C75">
        <w:br/>
      </w:r>
      <w:r>
        <w:t>-</w:t>
      </w:r>
      <w:r w:rsidRPr="000E4C75">
        <w:t xml:space="preserve"> Feldhamster</w:t>
      </w:r>
    </w:p>
    <w:p w14:paraId="3B157C4E" w14:textId="77777777" w:rsidR="00BA5A29" w:rsidRPr="000E4C75" w:rsidRDefault="00BA5A29" w:rsidP="00BA5A29">
      <w:pPr>
        <w:pStyle w:val="ekvgrundtexthalbe"/>
      </w:pPr>
    </w:p>
    <w:p w14:paraId="5F5FA291" w14:textId="77777777" w:rsidR="00BA5A29" w:rsidRPr="00BA5A29" w:rsidRDefault="00BA5A29" w:rsidP="00BA5A29">
      <w:pPr>
        <w:tabs>
          <w:tab w:val="clear" w:pos="340"/>
          <w:tab w:val="clear" w:pos="595"/>
          <w:tab w:val="clear" w:pos="851"/>
        </w:tabs>
        <w:ind w:left="709"/>
        <w:rPr>
          <w:b/>
          <w:bCs/>
        </w:rPr>
      </w:pPr>
      <w:r w:rsidRPr="00BA5A29">
        <w:rPr>
          <w:b/>
          <w:bCs/>
        </w:rPr>
        <w:t>Winterruhe</w:t>
      </w:r>
    </w:p>
    <w:p w14:paraId="72EC7136" w14:textId="2403778F" w:rsidR="00BA5A29" w:rsidRDefault="00BA5A29" w:rsidP="00BA5A29">
      <w:pPr>
        <w:tabs>
          <w:tab w:val="clear" w:pos="340"/>
          <w:tab w:val="clear" w:pos="595"/>
          <w:tab w:val="clear" w:pos="851"/>
        </w:tabs>
        <w:ind w:left="709"/>
      </w:pPr>
      <w:r w:rsidRPr="000E4C75">
        <w:t>Die Körpertemperatur bleibt weitgehend stabil; Tiere schlafen, wachen aber regelmäßig auf, um zu fressen.</w:t>
      </w:r>
      <w:r w:rsidRPr="000E4C75">
        <w:br/>
        <w:t>Tiere:</w:t>
      </w:r>
      <w:r w:rsidRPr="000E4C75">
        <w:br/>
      </w:r>
      <w:r>
        <w:t>-</w:t>
      </w:r>
      <w:r w:rsidRPr="000E4C75">
        <w:t xml:space="preserve"> Eichhörnchen</w:t>
      </w:r>
      <w:r w:rsidRPr="000E4C75">
        <w:br/>
      </w:r>
      <w:r>
        <w:t>-</w:t>
      </w:r>
      <w:r w:rsidRPr="000E4C75">
        <w:t xml:space="preserve"> Dachs</w:t>
      </w:r>
      <w:r w:rsidRPr="000E4C75">
        <w:br/>
      </w:r>
      <w:r>
        <w:t>-</w:t>
      </w:r>
      <w:r w:rsidRPr="000E4C75">
        <w:t xml:space="preserve"> Waschbär</w:t>
      </w:r>
      <w:r w:rsidRPr="000E4C75">
        <w:br/>
      </w:r>
      <w:r>
        <w:t>-</w:t>
      </w:r>
      <w:r w:rsidRPr="000E4C75">
        <w:t xml:space="preserve"> Bär (in Mitteleuropa Winterruhe, kein echter Winterschlaf)</w:t>
      </w:r>
    </w:p>
    <w:p w14:paraId="7EA9DC79" w14:textId="77777777" w:rsidR="00BA5A29" w:rsidRPr="000E4C75" w:rsidRDefault="00BA5A29" w:rsidP="00BA5A29">
      <w:pPr>
        <w:pStyle w:val="ekvgrundtexthalbe"/>
      </w:pPr>
    </w:p>
    <w:p w14:paraId="73C00AF7" w14:textId="77777777" w:rsidR="00BA5A29" w:rsidRPr="00BA5A29" w:rsidRDefault="00BA5A29" w:rsidP="00BA5A29">
      <w:pPr>
        <w:tabs>
          <w:tab w:val="clear" w:pos="340"/>
          <w:tab w:val="clear" w:pos="595"/>
          <w:tab w:val="clear" w:pos="851"/>
        </w:tabs>
        <w:ind w:left="709"/>
        <w:rPr>
          <w:b/>
          <w:bCs/>
        </w:rPr>
      </w:pPr>
      <w:r w:rsidRPr="00BA5A29">
        <w:rPr>
          <w:b/>
          <w:bCs/>
        </w:rPr>
        <w:t>Zug in den Süden</w:t>
      </w:r>
    </w:p>
    <w:p w14:paraId="2971AABB" w14:textId="5D359EB2" w:rsidR="00BA5A29" w:rsidRDefault="00BA5A29" w:rsidP="00BA5A29">
      <w:pPr>
        <w:tabs>
          <w:tab w:val="clear" w:pos="340"/>
          <w:tab w:val="clear" w:pos="595"/>
          <w:tab w:val="clear" w:pos="851"/>
        </w:tabs>
        <w:ind w:left="709"/>
      </w:pPr>
      <w:r w:rsidRPr="000E4C75">
        <w:t>Diese Tiere verlassen im Herbst ihre Brutgebiete und fliegen in wärmere Regionen.</w:t>
      </w:r>
      <w:r w:rsidRPr="000E4C75">
        <w:br/>
        <w:t>Tiere:</w:t>
      </w:r>
      <w:r w:rsidRPr="000E4C75">
        <w:br/>
      </w:r>
      <w:r>
        <w:t>-</w:t>
      </w:r>
      <w:r w:rsidRPr="000E4C75">
        <w:t xml:space="preserve"> Schwalbe</w:t>
      </w:r>
      <w:r w:rsidRPr="000E4C75">
        <w:br/>
      </w:r>
      <w:r>
        <w:t>-</w:t>
      </w:r>
      <w:r w:rsidRPr="000E4C75">
        <w:t xml:space="preserve"> Kranich</w:t>
      </w:r>
      <w:r w:rsidRPr="000E4C75">
        <w:br/>
      </w:r>
      <w:r>
        <w:t>-</w:t>
      </w:r>
      <w:r w:rsidRPr="000E4C75">
        <w:t xml:space="preserve"> Star (teils Zugvogel, teils Standvogel – für die Aufgabe zählt er als Zugvogel)</w:t>
      </w:r>
    </w:p>
    <w:p w14:paraId="514D7C45" w14:textId="77777777" w:rsidR="00BA5A29" w:rsidRPr="000E4C75" w:rsidRDefault="00BA5A29" w:rsidP="00BA5A29">
      <w:pPr>
        <w:pStyle w:val="ekvgrundtexthalbe"/>
      </w:pPr>
    </w:p>
    <w:p w14:paraId="08AF8B4C" w14:textId="77777777" w:rsidR="00BA5A29" w:rsidRPr="00BA5A29" w:rsidRDefault="00BA5A29" w:rsidP="00BA5A29">
      <w:pPr>
        <w:tabs>
          <w:tab w:val="clear" w:pos="340"/>
          <w:tab w:val="clear" w:pos="595"/>
          <w:tab w:val="clear" w:pos="851"/>
        </w:tabs>
        <w:ind w:left="709"/>
        <w:rPr>
          <w:b/>
          <w:bCs/>
        </w:rPr>
      </w:pPr>
      <w:r w:rsidRPr="00BA5A29">
        <w:rPr>
          <w:b/>
          <w:bCs/>
        </w:rPr>
        <w:t>Winterstarre</w:t>
      </w:r>
    </w:p>
    <w:p w14:paraId="6098B0BC" w14:textId="0CEF5508" w:rsidR="00F74998" w:rsidRDefault="00BA5A29" w:rsidP="00BA5A29">
      <w:pPr>
        <w:tabs>
          <w:tab w:val="clear" w:pos="340"/>
          <w:tab w:val="clear" w:pos="595"/>
          <w:tab w:val="clear" w:pos="851"/>
        </w:tabs>
        <w:ind w:left="709"/>
      </w:pPr>
      <w:r w:rsidRPr="000E4C75">
        <w:t>Wechselwarme Tiere, deren Körpertemperatur der Umgebung angepasst ist, fallen in eine bewegungslose Kältestarre.</w:t>
      </w:r>
      <w:r w:rsidRPr="000E4C75">
        <w:br/>
        <w:t>Tiere:</w:t>
      </w:r>
      <w:r w:rsidRPr="000E4C75">
        <w:br/>
      </w:r>
      <w:r>
        <w:t>-</w:t>
      </w:r>
      <w:r w:rsidRPr="000E4C75">
        <w:t xml:space="preserve"> Grasfrosch</w:t>
      </w:r>
      <w:r w:rsidRPr="000E4C75">
        <w:br/>
      </w:r>
      <w:r>
        <w:t>-</w:t>
      </w:r>
      <w:r w:rsidRPr="000E4C75">
        <w:t xml:space="preserve"> Kreuzotter</w:t>
      </w:r>
      <w:r w:rsidRPr="000E4C75">
        <w:br/>
      </w:r>
      <w:r>
        <w:t>-</w:t>
      </w:r>
      <w:r w:rsidRPr="000E4C75">
        <w:t xml:space="preserve"> Karpfen</w:t>
      </w:r>
    </w:p>
    <w:p w14:paraId="6D853323" w14:textId="77777777" w:rsidR="00F74998" w:rsidRDefault="00F74998" w:rsidP="00F74998">
      <w:pPr>
        <w:tabs>
          <w:tab w:val="clear" w:pos="340"/>
          <w:tab w:val="clear" w:pos="595"/>
          <w:tab w:val="clear" w:pos="851"/>
        </w:tabs>
        <w:ind w:left="426"/>
      </w:pPr>
    </w:p>
    <w:p w14:paraId="6C70ED7E" w14:textId="5B0B2B3A" w:rsidR="00EC04FF" w:rsidRDefault="00EC04FF" w:rsidP="00EC04FF">
      <w:pPr>
        <w:tabs>
          <w:tab w:val="clear" w:pos="340"/>
          <w:tab w:val="clear" w:pos="595"/>
          <w:tab w:val="clear" w:pos="851"/>
        </w:tabs>
        <w:ind w:left="426"/>
      </w:pPr>
      <w:r>
        <w:t>b</w:t>
      </w:r>
      <w:r>
        <w:t>)</w:t>
      </w:r>
      <w:r>
        <w:tab/>
      </w:r>
      <w:r>
        <w:t>Was macht das Eichhörnchen?</w:t>
      </w:r>
    </w:p>
    <w:p w14:paraId="5D9EF188" w14:textId="054ACF1E" w:rsidR="00EC04FF" w:rsidRDefault="00BA5A29" w:rsidP="00BA5A29">
      <w:pPr>
        <w:tabs>
          <w:tab w:val="clear" w:pos="340"/>
          <w:tab w:val="clear" w:pos="595"/>
          <w:tab w:val="clear" w:pos="851"/>
        </w:tabs>
        <w:ind w:left="709"/>
        <w:rPr>
          <w:rStyle w:val="ekvlckentextunterstrichen"/>
        </w:rPr>
      </w:pPr>
      <w:r w:rsidRPr="002A3700">
        <w:t xml:space="preserve">Es hält </w:t>
      </w:r>
      <w:r w:rsidRPr="002A3700">
        <w:rPr>
          <w:b/>
          <w:bCs/>
        </w:rPr>
        <w:t>Winterruhe</w:t>
      </w:r>
      <w:r w:rsidRPr="002A3700">
        <w:t>: Es schläft viel, wacht aber regelmäßig auf, frisst von seinen Vorräten und bewegt sich.</w:t>
      </w:r>
    </w:p>
    <w:p w14:paraId="4837C6FD" w14:textId="77777777" w:rsidR="00EC04FF" w:rsidRDefault="00EC04FF" w:rsidP="00EC04FF">
      <w:pPr>
        <w:tabs>
          <w:tab w:val="clear" w:pos="340"/>
          <w:tab w:val="clear" w:pos="595"/>
          <w:tab w:val="clear" w:pos="851"/>
        </w:tabs>
        <w:ind w:left="426"/>
        <w:rPr>
          <w:rStyle w:val="ekvlckentextunterstrichen"/>
        </w:rPr>
      </w:pPr>
    </w:p>
    <w:p w14:paraId="112752AC" w14:textId="2D1B4196" w:rsidR="00EC04FF" w:rsidRDefault="00EC04FF" w:rsidP="005B2A21">
      <w:pPr>
        <w:tabs>
          <w:tab w:val="clear" w:pos="340"/>
          <w:tab w:val="clear" w:pos="595"/>
          <w:tab w:val="clear" w:pos="851"/>
          <w:tab w:val="left" w:pos="709"/>
        </w:tabs>
        <w:ind w:left="426"/>
      </w:pPr>
      <w:r>
        <w:t>c</w:t>
      </w:r>
      <w:r>
        <w:t>)</w:t>
      </w:r>
      <w:r>
        <w:tab/>
      </w:r>
      <w:r w:rsidR="0012032E">
        <w:t xml:space="preserve">Was haben </w:t>
      </w:r>
      <w:r>
        <w:t>Hase und Kaninchen, Specht, Kohlmeise und Wildschwein</w:t>
      </w:r>
      <w:r w:rsidR="0012032E">
        <w:t xml:space="preserve"> im Winter gemeinsam?</w:t>
      </w:r>
    </w:p>
    <w:p w14:paraId="59BF74C1" w14:textId="77777777" w:rsidR="00EC04FF" w:rsidRDefault="00EC04FF" w:rsidP="005B2A21">
      <w:pPr>
        <w:pStyle w:val="ekvgrundtexthalbe"/>
      </w:pPr>
    </w:p>
    <w:p w14:paraId="091081A0" w14:textId="1A29B9E9" w:rsidR="00EC04FF" w:rsidRDefault="005B2A21" w:rsidP="005B2A21">
      <w:pPr>
        <w:tabs>
          <w:tab w:val="clear" w:pos="340"/>
          <w:tab w:val="clear" w:pos="595"/>
          <w:tab w:val="clear" w:pos="851"/>
          <w:tab w:val="left" w:pos="709"/>
        </w:tabs>
        <w:ind w:left="426"/>
      </w:pPr>
      <w:r>
        <w:tab/>
      </w:r>
      <w:r w:rsidR="00EC04FF">
        <w:t>Was haben diese Tiere im Winter gemeinsam?</w:t>
      </w:r>
    </w:p>
    <w:p w14:paraId="07665CB6" w14:textId="77777777" w:rsidR="00BA5A29" w:rsidRDefault="00BA5A29" w:rsidP="00BA5A29">
      <w:pPr>
        <w:tabs>
          <w:tab w:val="clear" w:pos="340"/>
          <w:tab w:val="clear" w:pos="595"/>
          <w:tab w:val="clear" w:pos="851"/>
        </w:tabs>
        <w:ind w:left="709"/>
      </w:pPr>
      <w:r w:rsidRPr="002A3700">
        <w:t>Diese Tiere ziehen nicht weg und halten weder Winterschlaf</w:t>
      </w:r>
      <w:r>
        <w:t>,</w:t>
      </w:r>
      <w:r w:rsidRPr="002A3700">
        <w:t xml:space="preserve"> Winterruhe noch Winterstarre.</w:t>
      </w:r>
      <w:r>
        <w:t xml:space="preserve"> </w:t>
      </w:r>
      <w:r w:rsidRPr="002A3700">
        <w:t>Sie gehören zu den Standtieren bzw. Standvögeln.</w:t>
      </w:r>
    </w:p>
    <w:p w14:paraId="6E6CDF8B" w14:textId="77777777" w:rsidR="00BA5A29" w:rsidRPr="002A3700" w:rsidRDefault="00BA5A29" w:rsidP="00BA5A29">
      <w:pPr>
        <w:pStyle w:val="ekvgrundtexthalbe"/>
      </w:pPr>
    </w:p>
    <w:p w14:paraId="7CFF5867" w14:textId="60AF2197" w:rsidR="00BA5A29" w:rsidRDefault="00BA5A29" w:rsidP="00BA5A29">
      <w:pPr>
        <w:tabs>
          <w:tab w:val="clear" w:pos="340"/>
          <w:tab w:val="clear" w:pos="595"/>
          <w:tab w:val="clear" w:pos="851"/>
        </w:tabs>
        <w:ind w:left="709"/>
      </w:pPr>
      <w:r w:rsidRPr="002A3700">
        <w:t>Gemeinsamkeiten:</w:t>
      </w:r>
      <w:r w:rsidRPr="002A3700">
        <w:br/>
      </w:r>
      <w:r>
        <w:t>-</w:t>
      </w:r>
      <w:r w:rsidRPr="002A3700">
        <w:t xml:space="preserve"> Sie bleiben den ganzen Winter über aktiv.</w:t>
      </w:r>
      <w:r w:rsidRPr="002A3700">
        <w:br/>
      </w:r>
      <w:r>
        <w:t>-</w:t>
      </w:r>
      <w:r w:rsidRPr="002A3700">
        <w:t xml:space="preserve"> Sie passen ihr Verhalten an (z. B. mehr Ruhephasen, energiesparende Bewegungsmuster).</w:t>
      </w:r>
      <w:r w:rsidRPr="002A3700">
        <w:br/>
      </w:r>
      <w:r>
        <w:t>-</w:t>
      </w:r>
      <w:r w:rsidRPr="002A3700">
        <w:t xml:space="preserve"> Sie suchen weiterhin Nahrung, manchmal andere als im Sommer</w:t>
      </w:r>
      <w:r w:rsidRPr="002A3700">
        <w:br/>
      </w:r>
      <w:r>
        <w:t>-</w:t>
      </w:r>
      <w:r>
        <w:t xml:space="preserve"> </w:t>
      </w:r>
      <w:r w:rsidRPr="002A3700">
        <w:t>Sie verfügen über gute Anpassungen an die Kälte, z. B. dichteres Winterfell oder besseres Fettpolster.</w:t>
      </w:r>
    </w:p>
    <w:p w14:paraId="117D1CE3" w14:textId="77777777" w:rsidR="00BA5A29" w:rsidRPr="002A3700" w:rsidRDefault="00BA5A29" w:rsidP="00BA5A29">
      <w:pPr>
        <w:pStyle w:val="ekvgrundtexthalbe"/>
      </w:pPr>
    </w:p>
    <w:p w14:paraId="6AEF60A6" w14:textId="07FB57EF" w:rsidR="00BA5A29" w:rsidRDefault="00BA5A29" w:rsidP="00BA5A29">
      <w:pPr>
        <w:tabs>
          <w:tab w:val="clear" w:pos="340"/>
          <w:tab w:val="clear" w:pos="595"/>
          <w:tab w:val="clear" w:pos="851"/>
        </w:tabs>
        <w:ind w:left="709"/>
      </w:pPr>
      <w:r w:rsidRPr="002A3700">
        <w:t xml:space="preserve">Kurz: Diese Tiere bleiben im Winter wach, aktiv und </w:t>
      </w:r>
      <w:proofErr w:type="spellStart"/>
      <w:r w:rsidRPr="002A3700">
        <w:t>ortstreu</w:t>
      </w:r>
      <w:proofErr w:type="spellEnd"/>
      <w:r>
        <w:t>.</w:t>
      </w:r>
      <w:r>
        <w:t xml:space="preserve"> S</w:t>
      </w:r>
      <w:r w:rsidRPr="002A3700">
        <w:t>ie müssen sich täglich Nahrung</w:t>
      </w:r>
      <w:r>
        <w:t xml:space="preserve"> </w:t>
      </w:r>
      <w:r w:rsidRPr="002A3700">
        <w:t>beschaffen.</w:t>
      </w:r>
    </w:p>
    <w:p w14:paraId="5C890F93" w14:textId="77777777" w:rsidR="00EC04FF" w:rsidRDefault="00EC04FF" w:rsidP="008E0FD9">
      <w:pPr>
        <w:rPr>
          <w:rStyle w:val="ekvlckentextunterstrichen"/>
        </w:rPr>
      </w:pPr>
    </w:p>
    <w:p w14:paraId="3B68B6F8" w14:textId="4EA8D37A" w:rsidR="0012032E" w:rsidRPr="0012032E" w:rsidRDefault="0012032E" w:rsidP="0012032E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  <w:tab w:val="left" w:pos="567"/>
        </w:tabs>
        <w:ind w:left="425" w:hanging="425"/>
        <w:rPr>
          <w:szCs w:val="19"/>
        </w:rPr>
      </w:pPr>
      <w:r>
        <w:rPr>
          <w:rFonts w:cs="Arial"/>
          <w:sz w:val="20"/>
          <w:szCs w:val="20"/>
        </w:rPr>
        <w:lastRenderedPageBreak/>
        <w:t>Beobachtungen:</w:t>
      </w:r>
      <w:r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Wintervögel auf dem Schulhof</w:t>
      </w:r>
    </w:p>
    <w:p w14:paraId="7F83B077" w14:textId="77777777" w:rsidR="0012032E" w:rsidRDefault="0012032E" w:rsidP="0012032E">
      <w:pPr>
        <w:pStyle w:val="ekvgrundtexthalbe"/>
      </w:pPr>
    </w:p>
    <w:p w14:paraId="6B2CD440" w14:textId="697D1B0D" w:rsidR="0012032E" w:rsidRDefault="0012032E" w:rsidP="0012032E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5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Individuelle Lösungen</w:t>
      </w:r>
    </w:p>
    <w:p w14:paraId="6BA0195A" w14:textId="77777777" w:rsidR="0012032E" w:rsidRDefault="0012032E" w:rsidP="0012032E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5"/>
        <w:rPr>
          <w:rFonts w:cs="Arial"/>
          <w:sz w:val="20"/>
          <w:szCs w:val="20"/>
        </w:rPr>
      </w:pPr>
    </w:p>
    <w:p w14:paraId="2AD23E7F" w14:textId="3EFC50B9" w:rsidR="0012032E" w:rsidRPr="0012032E" w:rsidRDefault="0012032E" w:rsidP="0012032E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  <w:tab w:val="left" w:pos="567"/>
        </w:tabs>
        <w:ind w:left="425" w:hanging="425"/>
        <w:rPr>
          <w:szCs w:val="19"/>
        </w:rPr>
      </w:pPr>
      <w:r>
        <w:rPr>
          <w:rFonts w:cs="Arial"/>
          <w:sz w:val="20"/>
          <w:szCs w:val="20"/>
        </w:rPr>
        <w:t>Unser eigenes Futterangebot bauen</w:t>
      </w:r>
    </w:p>
    <w:p w14:paraId="5EB44F53" w14:textId="77777777" w:rsidR="0012032E" w:rsidRDefault="0012032E" w:rsidP="0012032E">
      <w:pPr>
        <w:pStyle w:val="ekvgrundtexthalbe"/>
      </w:pPr>
    </w:p>
    <w:p w14:paraId="4653FE0A" w14:textId="77777777" w:rsidR="0012032E" w:rsidRPr="005B2A21" w:rsidRDefault="0012032E" w:rsidP="0012032E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5"/>
        <w:rPr>
          <w:szCs w:val="19"/>
        </w:rPr>
      </w:pPr>
      <w:r>
        <w:rPr>
          <w:rFonts w:cs="Arial"/>
          <w:sz w:val="20"/>
          <w:szCs w:val="20"/>
        </w:rPr>
        <w:t>Individuelle Lösungen</w:t>
      </w:r>
    </w:p>
    <w:p w14:paraId="3F9D9E7D" w14:textId="77777777" w:rsidR="00F3254A" w:rsidRPr="00F3254A" w:rsidRDefault="00F3254A" w:rsidP="00F3254A">
      <w:pPr>
        <w:tabs>
          <w:tab w:val="clear" w:pos="340"/>
          <w:tab w:val="clear" w:pos="595"/>
          <w:tab w:val="clear" w:pos="851"/>
          <w:tab w:val="left" w:pos="567"/>
        </w:tabs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62D4C477" w14:textId="6C005E6D" w:rsidR="004A5477" w:rsidRPr="00F3254A" w:rsidRDefault="00F3254A" w:rsidP="0012032E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</w:tabs>
        <w:spacing w:line="240" w:lineRule="auto"/>
        <w:ind w:left="426" w:hanging="426"/>
        <w:rPr>
          <w:rFonts w:cs="Arial"/>
          <w:sz w:val="20"/>
          <w:szCs w:val="20"/>
          <w:u w:color="000000" w:themeColor="text1"/>
        </w:rPr>
      </w:pPr>
      <w:r>
        <w:rPr>
          <w:rFonts w:cs="Arial"/>
          <w:sz w:val="20"/>
          <w:szCs w:val="20"/>
        </w:rPr>
        <w:t>Warum ist es wichtig, Tieren im Winter z. B. durch eine Futterstation zu helfen?</w:t>
      </w:r>
    </w:p>
    <w:p w14:paraId="416F9BF9" w14:textId="77777777" w:rsidR="00F3254A" w:rsidRDefault="00F3254A" w:rsidP="0012032E">
      <w:pPr>
        <w:pStyle w:val="ekvgrundtexthalbe"/>
      </w:pPr>
    </w:p>
    <w:p w14:paraId="3BBD3A6F" w14:textId="77777777" w:rsidR="0012032E" w:rsidRPr="00A10132" w:rsidRDefault="0012032E" w:rsidP="0012032E">
      <w:r w:rsidRPr="00A10132">
        <w:t>Mögliche Antworten:</w:t>
      </w:r>
    </w:p>
    <w:p w14:paraId="657786F8" w14:textId="39C35C17" w:rsidR="0012032E" w:rsidRDefault="0012032E" w:rsidP="0012032E">
      <w:pPr>
        <w:pStyle w:val="Listenabsatz"/>
        <w:numPr>
          <w:ilvl w:val="0"/>
          <w:numId w:val="29"/>
        </w:numPr>
        <w:tabs>
          <w:tab w:val="clear" w:pos="340"/>
          <w:tab w:val="clear" w:pos="595"/>
          <w:tab w:val="clear" w:pos="851"/>
        </w:tabs>
        <w:ind w:left="709"/>
      </w:pPr>
      <w:r w:rsidRPr="002A3700">
        <w:t>Im Winter finden viele Tiere kaum noch Nahrung, weil Insekten fehlen, Pflanzen zurückgehen und der Boden gefroren ist.</w:t>
      </w:r>
    </w:p>
    <w:p w14:paraId="462F3243" w14:textId="77777777" w:rsidR="0012032E" w:rsidRPr="002A3700" w:rsidRDefault="0012032E" w:rsidP="0012032E">
      <w:pPr>
        <w:pStyle w:val="ekvgrundtexthalbe"/>
      </w:pPr>
    </w:p>
    <w:p w14:paraId="3581D659" w14:textId="76DE3658" w:rsidR="0012032E" w:rsidRDefault="0012032E" w:rsidP="0012032E">
      <w:pPr>
        <w:pStyle w:val="Listenabsatz"/>
        <w:numPr>
          <w:ilvl w:val="0"/>
          <w:numId w:val="29"/>
        </w:numPr>
        <w:tabs>
          <w:tab w:val="clear" w:pos="340"/>
          <w:tab w:val="clear" w:pos="595"/>
          <w:tab w:val="clear" w:pos="851"/>
        </w:tabs>
        <w:ind w:left="709"/>
      </w:pPr>
      <w:r w:rsidRPr="002A3700">
        <w:t>Eine Futterstation erleichtert den Tieren das Überleben, indem sie ihre Energiereserven aufrechterhalten können.</w:t>
      </w:r>
    </w:p>
    <w:p w14:paraId="6A140FE8" w14:textId="77777777" w:rsidR="0012032E" w:rsidRPr="002A3700" w:rsidRDefault="0012032E" w:rsidP="0012032E">
      <w:pPr>
        <w:pStyle w:val="ekvgrundtexthalbe"/>
      </w:pPr>
    </w:p>
    <w:p w14:paraId="5108F0A5" w14:textId="188E01DC" w:rsidR="0012032E" w:rsidRDefault="0012032E" w:rsidP="0012032E">
      <w:pPr>
        <w:pStyle w:val="Listenabsatz"/>
        <w:numPr>
          <w:ilvl w:val="0"/>
          <w:numId w:val="29"/>
        </w:numPr>
        <w:tabs>
          <w:tab w:val="clear" w:pos="340"/>
          <w:tab w:val="clear" w:pos="595"/>
          <w:tab w:val="clear" w:pos="851"/>
        </w:tabs>
        <w:ind w:left="709"/>
      </w:pPr>
      <w:r w:rsidRPr="002A3700">
        <w:t>Besonders Vögel verbrauchen viel Energie, um ihre Körpertemperatur bei Kälte zu halten – zusätzliches Futter hilft ihnen dabei.</w:t>
      </w:r>
    </w:p>
    <w:p w14:paraId="65AA6A04" w14:textId="77777777" w:rsidR="0012032E" w:rsidRDefault="0012032E" w:rsidP="0012032E">
      <w:pPr>
        <w:pStyle w:val="ekvgrundtexthalbe"/>
      </w:pPr>
    </w:p>
    <w:p w14:paraId="5F04BB63" w14:textId="0B796856" w:rsidR="0012032E" w:rsidRDefault="0012032E" w:rsidP="0012032E">
      <w:pPr>
        <w:pStyle w:val="Listenabsatz"/>
        <w:numPr>
          <w:ilvl w:val="0"/>
          <w:numId w:val="29"/>
        </w:numPr>
        <w:tabs>
          <w:tab w:val="clear" w:pos="340"/>
          <w:tab w:val="clear" w:pos="595"/>
          <w:tab w:val="clear" w:pos="851"/>
        </w:tabs>
        <w:ind w:left="709"/>
      </w:pPr>
      <w:r w:rsidRPr="002A3700">
        <w:t>Durch Zufütterung können Vögel geschwächt oder kranke Tiere stärken, was die Population insgesamt stabil hält.</w:t>
      </w:r>
    </w:p>
    <w:p w14:paraId="30007A4A" w14:textId="77777777" w:rsidR="0012032E" w:rsidRPr="002A3700" w:rsidRDefault="0012032E" w:rsidP="0012032E">
      <w:pPr>
        <w:pStyle w:val="ekvgrundtexthalbe"/>
      </w:pPr>
    </w:p>
    <w:p w14:paraId="5395AFD0" w14:textId="3FE7223F" w:rsidR="0012032E" w:rsidRDefault="0012032E" w:rsidP="0012032E">
      <w:pPr>
        <w:pStyle w:val="Listenabsatz"/>
        <w:numPr>
          <w:ilvl w:val="0"/>
          <w:numId w:val="29"/>
        </w:numPr>
        <w:tabs>
          <w:tab w:val="clear" w:pos="340"/>
          <w:tab w:val="clear" w:pos="595"/>
          <w:tab w:val="clear" w:pos="851"/>
        </w:tabs>
        <w:ind w:left="709"/>
      </w:pPr>
      <w:r w:rsidRPr="002A3700">
        <w:t>In städtischen Gebieten gibt es weniger natürliche Nahrung, daher sind Futterstellen besonders hilfreich.</w:t>
      </w:r>
    </w:p>
    <w:p w14:paraId="7E4D36F8" w14:textId="77777777" w:rsidR="0012032E" w:rsidRPr="002A3700" w:rsidRDefault="0012032E" w:rsidP="0012032E">
      <w:pPr>
        <w:pStyle w:val="ekvgrundtexthalbe"/>
      </w:pPr>
    </w:p>
    <w:p w14:paraId="30869927" w14:textId="2BAB4FBE" w:rsidR="0012032E" w:rsidRDefault="0012032E" w:rsidP="0012032E">
      <w:pPr>
        <w:pStyle w:val="Listenabsatz"/>
        <w:numPr>
          <w:ilvl w:val="0"/>
          <w:numId w:val="29"/>
        </w:numPr>
        <w:tabs>
          <w:tab w:val="clear" w:pos="340"/>
          <w:tab w:val="clear" w:pos="595"/>
          <w:tab w:val="clear" w:pos="851"/>
        </w:tabs>
        <w:ind w:left="709"/>
      </w:pPr>
      <w:r w:rsidRPr="002A3700">
        <w:t xml:space="preserve">Eine Futterstation unterstützt Arten, die im Winter </w:t>
      </w:r>
      <w:r>
        <w:t xml:space="preserve">vor Ort </w:t>
      </w:r>
      <w:r w:rsidRPr="002A3700">
        <w:t>bleiben, wie Meisen, Rotkehlchen, Amseln oder Sperlinge.</w:t>
      </w:r>
    </w:p>
    <w:p w14:paraId="799FB919" w14:textId="77777777" w:rsidR="0012032E" w:rsidRPr="002A3700" w:rsidRDefault="0012032E" w:rsidP="0012032E">
      <w:pPr>
        <w:pStyle w:val="ekvgrundtexthalbe"/>
      </w:pPr>
    </w:p>
    <w:p w14:paraId="36AE37CC" w14:textId="50D136D1" w:rsidR="0012032E" w:rsidRDefault="0012032E" w:rsidP="0012032E">
      <w:pPr>
        <w:pStyle w:val="Listenabsatz"/>
        <w:numPr>
          <w:ilvl w:val="0"/>
          <w:numId w:val="29"/>
        </w:numPr>
        <w:tabs>
          <w:tab w:val="clear" w:pos="340"/>
          <w:tab w:val="clear" w:pos="595"/>
          <w:tab w:val="clear" w:pos="851"/>
        </w:tabs>
        <w:ind w:left="709"/>
      </w:pPr>
      <w:r w:rsidRPr="002A3700">
        <w:t>Tiere lernen, dass sie in menschlichen Gärten sicheren Raum finden, was langfristig zu mehr Artenvielfalt führt.</w:t>
      </w:r>
    </w:p>
    <w:p w14:paraId="4386784E" w14:textId="77777777" w:rsidR="0012032E" w:rsidRPr="002A3700" w:rsidRDefault="0012032E" w:rsidP="0012032E">
      <w:pPr>
        <w:pStyle w:val="ekvgrundtexthalbe"/>
      </w:pPr>
    </w:p>
    <w:p w14:paraId="549F63A7" w14:textId="28A21A9B" w:rsidR="0012032E" w:rsidRDefault="0012032E" w:rsidP="0012032E">
      <w:pPr>
        <w:pStyle w:val="Listenabsatz"/>
        <w:numPr>
          <w:ilvl w:val="0"/>
          <w:numId w:val="29"/>
        </w:numPr>
        <w:tabs>
          <w:tab w:val="clear" w:pos="340"/>
          <w:tab w:val="clear" w:pos="595"/>
          <w:tab w:val="clear" w:pos="851"/>
        </w:tabs>
        <w:ind w:left="709"/>
      </w:pPr>
      <w:r w:rsidRPr="002A3700">
        <w:t>Füttern fördert Naturverbundenheit, weil Menschen Tiere beobachten und besser verstehen können.</w:t>
      </w:r>
    </w:p>
    <w:p w14:paraId="07D08C99" w14:textId="77777777" w:rsidR="0012032E" w:rsidRDefault="0012032E" w:rsidP="0012032E">
      <w:pPr>
        <w:pStyle w:val="ekvgrundtexthalbe"/>
      </w:pPr>
    </w:p>
    <w:p w14:paraId="01BECFA5" w14:textId="72F976D1" w:rsidR="0012032E" w:rsidRPr="002A3700" w:rsidRDefault="0012032E" w:rsidP="0012032E">
      <w:pPr>
        <w:pStyle w:val="Listenabsatz"/>
        <w:numPr>
          <w:ilvl w:val="0"/>
          <w:numId w:val="29"/>
        </w:numPr>
        <w:tabs>
          <w:tab w:val="clear" w:pos="340"/>
          <w:tab w:val="clear" w:pos="595"/>
          <w:tab w:val="clear" w:pos="851"/>
        </w:tabs>
        <w:ind w:left="709"/>
      </w:pPr>
      <w:r w:rsidRPr="002A3700">
        <w:t>Gerade in langen oder sehr kalten Wintern kann eine zusätzliche Futterquelle lebensentscheidend sein.</w:t>
      </w:r>
    </w:p>
    <w:p w14:paraId="5AFBDA81" w14:textId="4CC8B54C" w:rsidR="00F3254A" w:rsidRPr="00F3254A" w:rsidRDefault="00F3254A" w:rsidP="00F3254A">
      <w:pPr>
        <w:pStyle w:val="Listenabsatz"/>
        <w:tabs>
          <w:tab w:val="clear" w:pos="340"/>
          <w:tab w:val="clear" w:pos="595"/>
          <w:tab w:val="clear" w:pos="851"/>
        </w:tabs>
        <w:spacing w:line="240" w:lineRule="auto"/>
        <w:ind w:left="426"/>
        <w:rPr>
          <w:rStyle w:val="ekvlckentextunterstrichen"/>
          <w:i w:val="0"/>
          <w:iCs/>
        </w:rPr>
      </w:pPr>
    </w:p>
    <w:sectPr w:rsidR="00F3254A" w:rsidRPr="00F3254A" w:rsidSect="00506F0D">
      <w:headerReference w:type="default" r:id="rId7"/>
      <w:footerReference w:type="default" r:id="rId8"/>
      <w:type w:val="continuous"/>
      <w:pgSz w:w="11906" w:h="16838"/>
      <w:pgMar w:top="1417" w:right="1133" w:bottom="1134" w:left="1276" w:header="454" w:footer="6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452EF" w14:textId="77777777" w:rsidR="001E4376" w:rsidRDefault="001E4376" w:rsidP="003C599D">
      <w:pPr>
        <w:spacing w:line="240" w:lineRule="auto"/>
      </w:pPr>
      <w:r>
        <w:separator/>
      </w:r>
    </w:p>
  </w:endnote>
  <w:endnote w:type="continuationSeparator" w:id="0">
    <w:p w14:paraId="607E7FFB" w14:textId="77777777" w:rsidR="001E4376" w:rsidRDefault="001E437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EC21D" w14:textId="77777777" w:rsidR="00506F0D" w:rsidRDefault="00506F0D">
    <w:pPr>
      <w:pStyle w:val="Fuzeile"/>
      <w:jc w:val="center"/>
    </w:pPr>
  </w:p>
  <w:sdt>
    <w:sdtPr>
      <w:id w:val="-88548806"/>
      <w:docPartObj>
        <w:docPartGallery w:val="Page Numbers (Bottom of Page)"/>
        <w:docPartUnique/>
      </w:docPartObj>
    </w:sdtPr>
    <w:sdtContent>
      <w:p w14:paraId="52735F34" w14:textId="14D6AB1A" w:rsidR="00506F0D" w:rsidRDefault="00506F0D">
        <w:pPr>
          <w:pStyle w:val="Fuzeile"/>
          <w:jc w:val="center"/>
        </w:pPr>
      </w:p>
      <w:tbl>
        <w:tblPr>
          <w:tblW w:w="11000" w:type="dxa"/>
          <w:tblInd w:w="-822" w:type="dxa"/>
          <w:tblLayout w:type="fixed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>
        <w:tblGrid>
          <w:gridCol w:w="864"/>
          <w:gridCol w:w="3570"/>
          <w:gridCol w:w="5753"/>
          <w:gridCol w:w="813"/>
        </w:tblGrid>
        <w:tr w:rsidR="00506F0D" w:rsidRPr="00F42294" w14:paraId="279C24FC" w14:textId="77777777" w:rsidTr="00810538">
          <w:trPr>
            <w:trHeight w:hRule="exact" w:val="680"/>
          </w:trPr>
          <w:tc>
            <w:tcPr>
              <w:tcW w:w="864" w:type="dxa"/>
              <w:noWrap/>
            </w:tcPr>
            <w:p w14:paraId="2F183A8A" w14:textId="77777777" w:rsidR="00506F0D" w:rsidRPr="00913892" w:rsidRDefault="00506F0D" w:rsidP="00506F0D">
              <w:pPr>
                <w:pStyle w:val="ekvpaginabild"/>
                <w:jc w:val="both"/>
              </w:pPr>
              <w:r w:rsidRPr="00913892">
                <w:rPr>
                  <w:noProof/>
                  <w:lang w:eastAsia="de-DE"/>
                </w:rPr>
                <w:drawing>
                  <wp:inline distT="0" distB="0" distL="0" distR="0" wp14:anchorId="2C43AAA5" wp14:editId="3AF64047">
                    <wp:extent cx="468000" cy="234000"/>
                    <wp:effectExtent l="0" t="0" r="8255" b="0"/>
                    <wp:docPr id="1560950390" name="Grafik 156095039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68000" cy="23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570" w:type="dxa"/>
              <w:noWrap/>
              <w:tcMar>
                <w:right w:w="57" w:type="dxa"/>
              </w:tcMar>
            </w:tcPr>
            <w:p w14:paraId="4F8A8225" w14:textId="77777777" w:rsidR="00506F0D" w:rsidRPr="00913892" w:rsidRDefault="00506F0D" w:rsidP="00506F0D">
              <w:pPr>
                <w:pStyle w:val="ekvpagina"/>
              </w:pPr>
              <w:r w:rsidRPr="00913892">
                <w:t xml:space="preserve">© Ernst Klett Verlag GmbH, </w:t>
              </w:r>
              <w:r>
                <w:t>Stuttgart 2025</w:t>
              </w:r>
              <w:r w:rsidRPr="00913892">
                <w:t xml:space="preserve"> | www.klett.de | Alle Rechte vorbehalten. Von dieser Druckvorlage ist die Vervielfältigung für den</w:t>
              </w:r>
              <w:r>
                <w:t xml:space="preserve"> </w:t>
              </w:r>
              <w:r w:rsidRPr="00913892">
                <w:t>eigenen</w:t>
              </w:r>
              <w:r>
                <w:t xml:space="preserve"> </w:t>
              </w:r>
              <w:r w:rsidRPr="00913892">
                <w:t>Unterrichtsgebrauch gestattet. Die Kopiergebühren sind abgegolten.</w:t>
              </w:r>
            </w:p>
          </w:tc>
          <w:tc>
            <w:tcPr>
              <w:tcW w:w="5753" w:type="dxa"/>
              <w:noWrap/>
            </w:tcPr>
            <w:p w14:paraId="0FAFA042" w14:textId="101749FE" w:rsidR="00506F0D" w:rsidRPr="00913892" w:rsidRDefault="00506F0D" w:rsidP="00506F0D">
              <w:pPr>
                <w:pStyle w:val="ekvquelle"/>
              </w:pPr>
              <w:r w:rsidRPr="00DD6810">
                <w:rPr>
                  <w:rStyle w:val="ekvquellefett"/>
                </w:rPr>
                <w:t>Text:</w:t>
              </w:r>
              <w:r>
                <w:t xml:space="preserve"> </w:t>
              </w:r>
              <w:r w:rsidR="00F3254A">
                <w:t xml:space="preserve">Dr. Melanie Carina </w:t>
              </w:r>
              <w:proofErr w:type="spellStart"/>
              <w:r w:rsidR="00F3254A">
                <w:t>Schmoill</w:t>
              </w:r>
              <w:proofErr w:type="spellEnd"/>
            </w:p>
          </w:tc>
          <w:tc>
            <w:tcPr>
              <w:tcW w:w="813" w:type="dxa"/>
            </w:tcPr>
            <w:p w14:paraId="5FA3BD25" w14:textId="77777777" w:rsidR="00506F0D" w:rsidRPr="00913892" w:rsidRDefault="00506F0D" w:rsidP="00506F0D">
              <w:pPr>
                <w:pStyle w:val="ekvpagina"/>
              </w:pPr>
            </w:p>
          </w:tc>
        </w:tr>
      </w:tbl>
      <w:p w14:paraId="3C85C7DC" w14:textId="56F6BB11" w:rsidR="00D8743E" w:rsidRDefault="00E04D5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510DFF" w14:textId="77777777" w:rsidR="00D8743E" w:rsidRDefault="00D8743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8285D" w14:textId="77777777" w:rsidR="001E4376" w:rsidRDefault="001E4376" w:rsidP="003C599D">
      <w:pPr>
        <w:spacing w:line="240" w:lineRule="auto"/>
      </w:pPr>
      <w:r>
        <w:separator/>
      </w:r>
    </w:p>
  </w:footnote>
  <w:footnote w:type="continuationSeparator" w:id="0">
    <w:p w14:paraId="03BCCF1A" w14:textId="77777777" w:rsidR="001E4376" w:rsidRDefault="001E437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506F0D" w:rsidRPr="00C172AE" w14:paraId="2CF0755F" w14:textId="77777777" w:rsidTr="00810538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7ED9FAAF" w14:textId="77777777" w:rsidR="00506F0D" w:rsidRPr="006F00DE" w:rsidRDefault="00506F0D" w:rsidP="00506F0D">
          <w:pPr>
            <w:pageBreakBefore/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B72F8C0" w14:textId="77777777" w:rsidR="00506F0D" w:rsidRPr="007C1230" w:rsidRDefault="00506F0D" w:rsidP="00506F0D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4BD83E3" w14:textId="77777777" w:rsidR="00506F0D" w:rsidRPr="007C1230" w:rsidRDefault="00506F0D" w:rsidP="00506F0D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57986C4" w14:textId="77777777" w:rsidR="00506F0D" w:rsidRPr="007C1230" w:rsidRDefault="00506F0D" w:rsidP="00506F0D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233C4E1" w14:textId="77777777" w:rsidR="00506F0D" w:rsidRPr="007C1230" w:rsidRDefault="00506F0D" w:rsidP="00506F0D">
          <w:pPr>
            <w:pStyle w:val="ekvkvnummer"/>
          </w:pPr>
          <w:r w:rsidRPr="007C1230">
            <w:t>KV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7149DA4" w14:textId="77777777" w:rsidR="00506F0D" w:rsidRPr="007636A0" w:rsidRDefault="00506F0D" w:rsidP="00506F0D">
          <w:pPr>
            <w:pStyle w:val="ekvkapitel"/>
            <w:rPr>
              <w:color w:val="FFFFFF" w:themeColor="background1"/>
            </w:rPr>
          </w:pPr>
        </w:p>
      </w:tc>
    </w:tr>
    <w:tr w:rsidR="00506F0D" w:rsidRPr="00BF17F2" w14:paraId="0367C0DB" w14:textId="77777777" w:rsidTr="00810538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649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FD37A5B" w14:textId="77777777" w:rsidR="00506F0D" w:rsidRPr="00BF17F2" w:rsidRDefault="00506F0D" w:rsidP="00506F0D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F09BB6B" w14:textId="77777777" w:rsidR="00506F0D" w:rsidRPr="00BF17F2" w:rsidRDefault="00506F0D" w:rsidP="00506F0D">
          <w:pPr>
            <w:rPr>
              <w:color w:val="FFFFFF" w:themeColor="background1"/>
            </w:rPr>
          </w:pPr>
        </w:p>
      </w:tc>
    </w:tr>
  </w:tbl>
  <w:p w14:paraId="4D67FBB6" w14:textId="77777777" w:rsidR="00D8743E" w:rsidRDefault="00D8743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4929"/>
    <w:multiLevelType w:val="hybridMultilevel"/>
    <w:tmpl w:val="3B1E74A8"/>
    <w:lvl w:ilvl="0" w:tplc="DD024040">
      <w:start w:val="1"/>
      <w:numFmt w:val="decimal"/>
      <w:lvlText w:val="%1."/>
      <w:lvlJc w:val="left"/>
      <w:pPr>
        <w:ind w:left="2586" w:hanging="360"/>
      </w:pPr>
      <w:rPr>
        <w:rFonts w:hint="default"/>
        <w:b/>
        <w:sz w:val="24"/>
      </w:rPr>
    </w:lvl>
    <w:lvl w:ilvl="1" w:tplc="04070019">
      <w:start w:val="1"/>
      <w:numFmt w:val="lowerLetter"/>
      <w:lvlText w:val="%2."/>
      <w:lvlJc w:val="left"/>
      <w:pPr>
        <w:ind w:left="3306" w:hanging="360"/>
      </w:pPr>
    </w:lvl>
    <w:lvl w:ilvl="2" w:tplc="0407001B" w:tentative="1">
      <w:start w:val="1"/>
      <w:numFmt w:val="lowerRoman"/>
      <w:lvlText w:val="%3."/>
      <w:lvlJc w:val="right"/>
      <w:pPr>
        <w:ind w:left="4026" w:hanging="180"/>
      </w:pPr>
    </w:lvl>
    <w:lvl w:ilvl="3" w:tplc="0407000F" w:tentative="1">
      <w:start w:val="1"/>
      <w:numFmt w:val="decimal"/>
      <w:lvlText w:val="%4."/>
      <w:lvlJc w:val="left"/>
      <w:pPr>
        <w:ind w:left="4746" w:hanging="360"/>
      </w:pPr>
    </w:lvl>
    <w:lvl w:ilvl="4" w:tplc="04070019" w:tentative="1">
      <w:start w:val="1"/>
      <w:numFmt w:val="lowerLetter"/>
      <w:lvlText w:val="%5."/>
      <w:lvlJc w:val="left"/>
      <w:pPr>
        <w:ind w:left="5466" w:hanging="360"/>
      </w:pPr>
    </w:lvl>
    <w:lvl w:ilvl="5" w:tplc="0407001B" w:tentative="1">
      <w:start w:val="1"/>
      <w:numFmt w:val="lowerRoman"/>
      <w:lvlText w:val="%6."/>
      <w:lvlJc w:val="right"/>
      <w:pPr>
        <w:ind w:left="6186" w:hanging="180"/>
      </w:pPr>
    </w:lvl>
    <w:lvl w:ilvl="6" w:tplc="0407000F" w:tentative="1">
      <w:start w:val="1"/>
      <w:numFmt w:val="decimal"/>
      <w:lvlText w:val="%7."/>
      <w:lvlJc w:val="left"/>
      <w:pPr>
        <w:ind w:left="6906" w:hanging="360"/>
      </w:pPr>
    </w:lvl>
    <w:lvl w:ilvl="7" w:tplc="04070019" w:tentative="1">
      <w:start w:val="1"/>
      <w:numFmt w:val="lowerLetter"/>
      <w:lvlText w:val="%8."/>
      <w:lvlJc w:val="left"/>
      <w:pPr>
        <w:ind w:left="7626" w:hanging="360"/>
      </w:pPr>
    </w:lvl>
    <w:lvl w:ilvl="8" w:tplc="0407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1" w15:restartNumberingAfterBreak="0">
    <w:nsid w:val="05775AC4"/>
    <w:multiLevelType w:val="hybridMultilevel"/>
    <w:tmpl w:val="DD6E5B00"/>
    <w:lvl w:ilvl="0" w:tplc="9482DD3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86FA1"/>
    <w:multiLevelType w:val="hybridMultilevel"/>
    <w:tmpl w:val="FC16A4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711D5"/>
    <w:multiLevelType w:val="hybridMultilevel"/>
    <w:tmpl w:val="2B98F514"/>
    <w:lvl w:ilvl="0" w:tplc="C5BC54A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0BA57ADE"/>
    <w:multiLevelType w:val="hybridMultilevel"/>
    <w:tmpl w:val="2BE8CACA"/>
    <w:lvl w:ilvl="0" w:tplc="56185FB0">
      <w:start w:val="2"/>
      <w:numFmt w:val="lowerLetter"/>
      <w:lvlText w:val="%1)"/>
      <w:lvlJc w:val="left"/>
      <w:pPr>
        <w:ind w:left="786" w:hanging="360"/>
      </w:pPr>
      <w:rPr>
        <w:b w:val="0"/>
        <w:bCs/>
        <w:sz w:val="19"/>
        <w:szCs w:val="19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7E971B5"/>
    <w:multiLevelType w:val="hybridMultilevel"/>
    <w:tmpl w:val="73AE3C52"/>
    <w:lvl w:ilvl="0" w:tplc="63F2C24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76906"/>
    <w:multiLevelType w:val="hybridMultilevel"/>
    <w:tmpl w:val="B1B283C2"/>
    <w:lvl w:ilvl="0" w:tplc="1FB6E584">
      <w:start w:val="1"/>
      <w:numFmt w:val="decimal"/>
      <w:lvlText w:val="%1."/>
      <w:lvlJc w:val="left"/>
      <w:pPr>
        <w:ind w:left="786" w:hanging="360"/>
      </w:pPr>
      <w:rPr>
        <w:rFonts w:cstheme="minorBidi" w:hint="default"/>
        <w:sz w:val="19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C8E30E6"/>
    <w:multiLevelType w:val="hybridMultilevel"/>
    <w:tmpl w:val="523C249C"/>
    <w:lvl w:ilvl="0" w:tplc="B7C6A1D8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E782BD5"/>
    <w:multiLevelType w:val="hybridMultilevel"/>
    <w:tmpl w:val="2F8465B0"/>
    <w:lvl w:ilvl="0" w:tplc="830A942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005D0"/>
    <w:multiLevelType w:val="hybridMultilevel"/>
    <w:tmpl w:val="E1DEB59E"/>
    <w:lvl w:ilvl="0" w:tplc="980229C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" w15:restartNumberingAfterBreak="0">
    <w:nsid w:val="2EB936D7"/>
    <w:multiLevelType w:val="hybridMultilevel"/>
    <w:tmpl w:val="8B5A7B7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C142E"/>
    <w:multiLevelType w:val="hybridMultilevel"/>
    <w:tmpl w:val="E258D9C0"/>
    <w:lvl w:ilvl="0" w:tplc="797E3C3A">
      <w:start w:val="2"/>
      <w:numFmt w:val="lowerLetter"/>
      <w:lvlText w:val="%1)"/>
      <w:lvlJc w:val="left"/>
      <w:pPr>
        <w:ind w:left="2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152" w:hanging="360"/>
      </w:pPr>
    </w:lvl>
    <w:lvl w:ilvl="2" w:tplc="0407001B" w:tentative="1">
      <w:start w:val="1"/>
      <w:numFmt w:val="lowerRoman"/>
      <w:lvlText w:val="%3."/>
      <w:lvlJc w:val="right"/>
      <w:pPr>
        <w:ind w:left="3872" w:hanging="180"/>
      </w:pPr>
    </w:lvl>
    <w:lvl w:ilvl="3" w:tplc="0407000F" w:tentative="1">
      <w:start w:val="1"/>
      <w:numFmt w:val="decimal"/>
      <w:lvlText w:val="%4."/>
      <w:lvlJc w:val="left"/>
      <w:pPr>
        <w:ind w:left="4592" w:hanging="360"/>
      </w:pPr>
    </w:lvl>
    <w:lvl w:ilvl="4" w:tplc="04070019" w:tentative="1">
      <w:start w:val="1"/>
      <w:numFmt w:val="lowerLetter"/>
      <w:lvlText w:val="%5."/>
      <w:lvlJc w:val="left"/>
      <w:pPr>
        <w:ind w:left="5312" w:hanging="360"/>
      </w:pPr>
    </w:lvl>
    <w:lvl w:ilvl="5" w:tplc="0407001B" w:tentative="1">
      <w:start w:val="1"/>
      <w:numFmt w:val="lowerRoman"/>
      <w:lvlText w:val="%6."/>
      <w:lvlJc w:val="right"/>
      <w:pPr>
        <w:ind w:left="6032" w:hanging="180"/>
      </w:pPr>
    </w:lvl>
    <w:lvl w:ilvl="6" w:tplc="0407000F" w:tentative="1">
      <w:start w:val="1"/>
      <w:numFmt w:val="decimal"/>
      <w:lvlText w:val="%7."/>
      <w:lvlJc w:val="left"/>
      <w:pPr>
        <w:ind w:left="6752" w:hanging="360"/>
      </w:pPr>
    </w:lvl>
    <w:lvl w:ilvl="7" w:tplc="04070019" w:tentative="1">
      <w:start w:val="1"/>
      <w:numFmt w:val="lowerLetter"/>
      <w:lvlText w:val="%8."/>
      <w:lvlJc w:val="left"/>
      <w:pPr>
        <w:ind w:left="7472" w:hanging="360"/>
      </w:pPr>
    </w:lvl>
    <w:lvl w:ilvl="8" w:tplc="0407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12" w15:restartNumberingAfterBreak="0">
    <w:nsid w:val="33237309"/>
    <w:multiLevelType w:val="hybridMultilevel"/>
    <w:tmpl w:val="DBECAD2A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0B0F7C"/>
    <w:multiLevelType w:val="hybridMultilevel"/>
    <w:tmpl w:val="C682FB00"/>
    <w:lvl w:ilvl="0" w:tplc="C128C7C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4" w15:restartNumberingAfterBreak="0">
    <w:nsid w:val="3B12529B"/>
    <w:multiLevelType w:val="hybridMultilevel"/>
    <w:tmpl w:val="5710901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844EB"/>
    <w:multiLevelType w:val="hybridMultilevel"/>
    <w:tmpl w:val="095A2F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6042E"/>
    <w:multiLevelType w:val="hybridMultilevel"/>
    <w:tmpl w:val="689C842A"/>
    <w:lvl w:ilvl="0" w:tplc="1CB82A56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42712944"/>
    <w:multiLevelType w:val="hybridMultilevel"/>
    <w:tmpl w:val="2160AA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A02E17"/>
    <w:multiLevelType w:val="hybridMultilevel"/>
    <w:tmpl w:val="E2AEC006"/>
    <w:lvl w:ilvl="0" w:tplc="B0CAC772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60" w:hanging="360"/>
      </w:pPr>
    </w:lvl>
    <w:lvl w:ilvl="2" w:tplc="0407001B" w:tentative="1">
      <w:start w:val="1"/>
      <w:numFmt w:val="lowerRoman"/>
      <w:lvlText w:val="%3."/>
      <w:lvlJc w:val="right"/>
      <w:pPr>
        <w:ind w:left="2480" w:hanging="180"/>
      </w:pPr>
    </w:lvl>
    <w:lvl w:ilvl="3" w:tplc="0407000F" w:tentative="1">
      <w:start w:val="1"/>
      <w:numFmt w:val="decimal"/>
      <w:lvlText w:val="%4."/>
      <w:lvlJc w:val="left"/>
      <w:pPr>
        <w:ind w:left="3200" w:hanging="360"/>
      </w:pPr>
    </w:lvl>
    <w:lvl w:ilvl="4" w:tplc="04070019" w:tentative="1">
      <w:start w:val="1"/>
      <w:numFmt w:val="lowerLetter"/>
      <w:lvlText w:val="%5."/>
      <w:lvlJc w:val="left"/>
      <w:pPr>
        <w:ind w:left="3920" w:hanging="360"/>
      </w:pPr>
    </w:lvl>
    <w:lvl w:ilvl="5" w:tplc="0407001B" w:tentative="1">
      <w:start w:val="1"/>
      <w:numFmt w:val="lowerRoman"/>
      <w:lvlText w:val="%6."/>
      <w:lvlJc w:val="right"/>
      <w:pPr>
        <w:ind w:left="4640" w:hanging="180"/>
      </w:pPr>
    </w:lvl>
    <w:lvl w:ilvl="6" w:tplc="0407000F" w:tentative="1">
      <w:start w:val="1"/>
      <w:numFmt w:val="decimal"/>
      <w:lvlText w:val="%7."/>
      <w:lvlJc w:val="left"/>
      <w:pPr>
        <w:ind w:left="5360" w:hanging="360"/>
      </w:pPr>
    </w:lvl>
    <w:lvl w:ilvl="7" w:tplc="04070019" w:tentative="1">
      <w:start w:val="1"/>
      <w:numFmt w:val="lowerLetter"/>
      <w:lvlText w:val="%8."/>
      <w:lvlJc w:val="left"/>
      <w:pPr>
        <w:ind w:left="6080" w:hanging="360"/>
      </w:pPr>
    </w:lvl>
    <w:lvl w:ilvl="8" w:tplc="040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9" w15:restartNumberingAfterBreak="0">
    <w:nsid w:val="43AC7057"/>
    <w:multiLevelType w:val="hybridMultilevel"/>
    <w:tmpl w:val="13D2A376"/>
    <w:lvl w:ilvl="0" w:tplc="5310DE3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3EB32E3"/>
    <w:multiLevelType w:val="multilevel"/>
    <w:tmpl w:val="E7E27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3C1B88"/>
    <w:multiLevelType w:val="hybridMultilevel"/>
    <w:tmpl w:val="A76EBDA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92103"/>
    <w:multiLevelType w:val="hybridMultilevel"/>
    <w:tmpl w:val="7CB6DE36"/>
    <w:lvl w:ilvl="0" w:tplc="3DAE989E">
      <w:start w:val="2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3" w15:restartNumberingAfterBreak="0">
    <w:nsid w:val="70913EDC"/>
    <w:multiLevelType w:val="hybridMultilevel"/>
    <w:tmpl w:val="DAE06326"/>
    <w:lvl w:ilvl="0" w:tplc="036CC77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D92644"/>
    <w:multiLevelType w:val="hybridMultilevel"/>
    <w:tmpl w:val="63DC83A2"/>
    <w:lvl w:ilvl="0" w:tplc="7F927E50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4F6EC0"/>
    <w:multiLevelType w:val="hybridMultilevel"/>
    <w:tmpl w:val="59A210DA"/>
    <w:lvl w:ilvl="0" w:tplc="0DA4A4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7B234A5"/>
    <w:multiLevelType w:val="hybridMultilevel"/>
    <w:tmpl w:val="F2229B34"/>
    <w:lvl w:ilvl="0" w:tplc="C616F65E">
      <w:start w:val="1"/>
      <w:numFmt w:val="decimal"/>
      <w:lvlText w:val="%1."/>
      <w:lvlJc w:val="left"/>
      <w:pPr>
        <w:ind w:left="2421" w:hanging="360"/>
      </w:pPr>
      <w:rPr>
        <w:rFonts w:ascii="Arial" w:hAnsi="Arial" w:cs="Arial" w:hint="default"/>
        <w:b/>
        <w:bCs/>
        <w:i w:val="0"/>
        <w:iCs/>
        <w:sz w:val="24"/>
        <w:szCs w:val="24"/>
      </w:rPr>
    </w:lvl>
    <w:lvl w:ilvl="1" w:tplc="04070019">
      <w:start w:val="1"/>
      <w:numFmt w:val="lowerLetter"/>
      <w:lvlText w:val="%2."/>
      <w:lvlJc w:val="left"/>
      <w:pPr>
        <w:ind w:left="3141" w:hanging="360"/>
      </w:pPr>
    </w:lvl>
    <w:lvl w:ilvl="2" w:tplc="0407001B" w:tentative="1">
      <w:start w:val="1"/>
      <w:numFmt w:val="lowerRoman"/>
      <w:lvlText w:val="%3."/>
      <w:lvlJc w:val="right"/>
      <w:pPr>
        <w:ind w:left="3861" w:hanging="180"/>
      </w:pPr>
    </w:lvl>
    <w:lvl w:ilvl="3" w:tplc="0407000F" w:tentative="1">
      <w:start w:val="1"/>
      <w:numFmt w:val="decimal"/>
      <w:lvlText w:val="%4."/>
      <w:lvlJc w:val="left"/>
      <w:pPr>
        <w:ind w:left="4581" w:hanging="360"/>
      </w:pPr>
    </w:lvl>
    <w:lvl w:ilvl="4" w:tplc="04070019" w:tentative="1">
      <w:start w:val="1"/>
      <w:numFmt w:val="lowerLetter"/>
      <w:lvlText w:val="%5."/>
      <w:lvlJc w:val="left"/>
      <w:pPr>
        <w:ind w:left="5301" w:hanging="360"/>
      </w:pPr>
    </w:lvl>
    <w:lvl w:ilvl="5" w:tplc="0407001B" w:tentative="1">
      <w:start w:val="1"/>
      <w:numFmt w:val="lowerRoman"/>
      <w:lvlText w:val="%6."/>
      <w:lvlJc w:val="right"/>
      <w:pPr>
        <w:ind w:left="6021" w:hanging="180"/>
      </w:pPr>
    </w:lvl>
    <w:lvl w:ilvl="6" w:tplc="0407000F" w:tentative="1">
      <w:start w:val="1"/>
      <w:numFmt w:val="decimal"/>
      <w:lvlText w:val="%7."/>
      <w:lvlJc w:val="left"/>
      <w:pPr>
        <w:ind w:left="6741" w:hanging="360"/>
      </w:pPr>
    </w:lvl>
    <w:lvl w:ilvl="7" w:tplc="04070019" w:tentative="1">
      <w:start w:val="1"/>
      <w:numFmt w:val="lowerLetter"/>
      <w:lvlText w:val="%8."/>
      <w:lvlJc w:val="left"/>
      <w:pPr>
        <w:ind w:left="7461" w:hanging="360"/>
      </w:pPr>
    </w:lvl>
    <w:lvl w:ilvl="8" w:tplc="0407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7" w15:restartNumberingAfterBreak="0">
    <w:nsid w:val="784C3B5D"/>
    <w:multiLevelType w:val="hybridMultilevel"/>
    <w:tmpl w:val="09AE93A8"/>
    <w:lvl w:ilvl="0" w:tplc="8764723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8" w15:restartNumberingAfterBreak="0">
    <w:nsid w:val="7DA50729"/>
    <w:multiLevelType w:val="hybridMultilevel"/>
    <w:tmpl w:val="0532BE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348928">
    <w:abstractNumId w:val="13"/>
  </w:num>
  <w:num w:numId="2" w16cid:durableId="795561671">
    <w:abstractNumId w:val="0"/>
  </w:num>
  <w:num w:numId="3" w16cid:durableId="1382827917">
    <w:abstractNumId w:val="8"/>
  </w:num>
  <w:num w:numId="4" w16cid:durableId="204215002">
    <w:abstractNumId w:val="18"/>
  </w:num>
  <w:num w:numId="5" w16cid:durableId="986589878">
    <w:abstractNumId w:val="9"/>
  </w:num>
  <w:num w:numId="6" w16cid:durableId="812066819">
    <w:abstractNumId w:val="7"/>
  </w:num>
  <w:num w:numId="7" w16cid:durableId="1232883957">
    <w:abstractNumId w:val="16"/>
  </w:num>
  <w:num w:numId="8" w16cid:durableId="1416248879">
    <w:abstractNumId w:val="21"/>
  </w:num>
  <w:num w:numId="9" w16cid:durableId="1454783567">
    <w:abstractNumId w:val="3"/>
  </w:num>
  <w:num w:numId="10" w16cid:durableId="1493641757">
    <w:abstractNumId w:val="4"/>
  </w:num>
  <w:num w:numId="11" w16cid:durableId="1386100988">
    <w:abstractNumId w:val="12"/>
  </w:num>
  <w:num w:numId="12" w16cid:durableId="594679431">
    <w:abstractNumId w:val="26"/>
  </w:num>
  <w:num w:numId="13" w16cid:durableId="1289239769">
    <w:abstractNumId w:val="22"/>
  </w:num>
  <w:num w:numId="14" w16cid:durableId="941575921">
    <w:abstractNumId w:val="11"/>
  </w:num>
  <w:num w:numId="15" w16cid:durableId="588587404">
    <w:abstractNumId w:val="14"/>
  </w:num>
  <w:num w:numId="16" w16cid:durableId="935985494">
    <w:abstractNumId w:val="2"/>
  </w:num>
  <w:num w:numId="17" w16cid:durableId="970983607">
    <w:abstractNumId w:val="15"/>
  </w:num>
  <w:num w:numId="18" w16cid:durableId="1287463216">
    <w:abstractNumId w:val="24"/>
  </w:num>
  <w:num w:numId="19" w16cid:durableId="1577090596">
    <w:abstractNumId w:val="23"/>
  </w:num>
  <w:num w:numId="20" w16cid:durableId="1769424374">
    <w:abstractNumId w:val="5"/>
  </w:num>
  <w:num w:numId="21" w16cid:durableId="390622071">
    <w:abstractNumId w:val="25"/>
  </w:num>
  <w:num w:numId="22" w16cid:durableId="2061131483">
    <w:abstractNumId w:val="27"/>
  </w:num>
  <w:num w:numId="23" w16cid:durableId="972752335">
    <w:abstractNumId w:val="6"/>
  </w:num>
  <w:num w:numId="24" w16cid:durableId="1777476553">
    <w:abstractNumId w:val="28"/>
  </w:num>
  <w:num w:numId="25" w16cid:durableId="1541477318">
    <w:abstractNumId w:val="10"/>
  </w:num>
  <w:num w:numId="26" w16cid:durableId="1962608549">
    <w:abstractNumId w:val="1"/>
  </w:num>
  <w:num w:numId="27" w16cid:durableId="1892224732">
    <w:abstractNumId w:val="19"/>
  </w:num>
  <w:num w:numId="28" w16cid:durableId="449781944">
    <w:abstractNumId w:val="20"/>
  </w:num>
  <w:num w:numId="29" w16cid:durableId="97229496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04"/>
    <w:rsid w:val="000040E2"/>
    <w:rsid w:val="0001210D"/>
    <w:rsid w:val="00014D7E"/>
    <w:rsid w:val="0002009E"/>
    <w:rsid w:val="00020440"/>
    <w:rsid w:val="000307B4"/>
    <w:rsid w:val="00030EDB"/>
    <w:rsid w:val="00035074"/>
    <w:rsid w:val="00037566"/>
    <w:rsid w:val="00043523"/>
    <w:rsid w:val="000520A2"/>
    <w:rsid w:val="000523D4"/>
    <w:rsid w:val="00053B2F"/>
    <w:rsid w:val="00054678"/>
    <w:rsid w:val="00054A93"/>
    <w:rsid w:val="00055332"/>
    <w:rsid w:val="000609F2"/>
    <w:rsid w:val="0006258C"/>
    <w:rsid w:val="00062D31"/>
    <w:rsid w:val="00062EF5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0934"/>
    <w:rsid w:val="000C11E0"/>
    <w:rsid w:val="000C77CA"/>
    <w:rsid w:val="000D219B"/>
    <w:rsid w:val="000D40DE"/>
    <w:rsid w:val="000D4791"/>
    <w:rsid w:val="000D5ADE"/>
    <w:rsid w:val="000D5FCD"/>
    <w:rsid w:val="000E343E"/>
    <w:rsid w:val="000E72F2"/>
    <w:rsid w:val="000F21E8"/>
    <w:rsid w:val="000F47EE"/>
    <w:rsid w:val="000F6468"/>
    <w:rsid w:val="000F7505"/>
    <w:rsid w:val="000F7910"/>
    <w:rsid w:val="00103057"/>
    <w:rsid w:val="00107D77"/>
    <w:rsid w:val="00114889"/>
    <w:rsid w:val="00116EF2"/>
    <w:rsid w:val="001170B6"/>
    <w:rsid w:val="0012032E"/>
    <w:rsid w:val="00124062"/>
    <w:rsid w:val="00126C2B"/>
    <w:rsid w:val="00131417"/>
    <w:rsid w:val="0013285D"/>
    <w:rsid w:val="001343C4"/>
    <w:rsid w:val="001367FE"/>
    <w:rsid w:val="00137DDD"/>
    <w:rsid w:val="00140765"/>
    <w:rsid w:val="001524C9"/>
    <w:rsid w:val="00161B4B"/>
    <w:rsid w:val="001641FA"/>
    <w:rsid w:val="0016475A"/>
    <w:rsid w:val="00165ECC"/>
    <w:rsid w:val="00166019"/>
    <w:rsid w:val="001710F2"/>
    <w:rsid w:val="00171881"/>
    <w:rsid w:val="00182050"/>
    <w:rsid w:val="00182B7D"/>
    <w:rsid w:val="001845AC"/>
    <w:rsid w:val="00186866"/>
    <w:rsid w:val="00190B65"/>
    <w:rsid w:val="00193A18"/>
    <w:rsid w:val="001959A8"/>
    <w:rsid w:val="001A3936"/>
    <w:rsid w:val="001A5BD5"/>
    <w:rsid w:val="001B454A"/>
    <w:rsid w:val="001C2DC7"/>
    <w:rsid w:val="001C2F20"/>
    <w:rsid w:val="001C3792"/>
    <w:rsid w:val="001C499E"/>
    <w:rsid w:val="001C6C8F"/>
    <w:rsid w:val="001D1169"/>
    <w:rsid w:val="001D2674"/>
    <w:rsid w:val="001D39FD"/>
    <w:rsid w:val="001D7E89"/>
    <w:rsid w:val="001E4376"/>
    <w:rsid w:val="001E485B"/>
    <w:rsid w:val="001F1E3D"/>
    <w:rsid w:val="001F26EC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24FE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75B58"/>
    <w:rsid w:val="00280525"/>
    <w:rsid w:val="00280A12"/>
    <w:rsid w:val="0028107C"/>
    <w:rsid w:val="0028231D"/>
    <w:rsid w:val="00287B24"/>
    <w:rsid w:val="00287DC0"/>
    <w:rsid w:val="00291485"/>
    <w:rsid w:val="00292470"/>
    <w:rsid w:val="0029673A"/>
    <w:rsid w:val="002A23AB"/>
    <w:rsid w:val="002A25AE"/>
    <w:rsid w:val="002B3DF1"/>
    <w:rsid w:val="002B52EB"/>
    <w:rsid w:val="002B64EA"/>
    <w:rsid w:val="002C1F0D"/>
    <w:rsid w:val="002C5D15"/>
    <w:rsid w:val="002D41F4"/>
    <w:rsid w:val="002D55D8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46EB0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348E"/>
    <w:rsid w:val="003B3ED5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4D2F"/>
    <w:rsid w:val="00475402"/>
    <w:rsid w:val="00483A7A"/>
    <w:rsid w:val="00483D65"/>
    <w:rsid w:val="00484B24"/>
    <w:rsid w:val="00486B3D"/>
    <w:rsid w:val="00490692"/>
    <w:rsid w:val="004925F2"/>
    <w:rsid w:val="004A5477"/>
    <w:rsid w:val="004A66C3"/>
    <w:rsid w:val="004A66CF"/>
    <w:rsid w:val="004B17DA"/>
    <w:rsid w:val="004E3969"/>
    <w:rsid w:val="004F45AB"/>
    <w:rsid w:val="004F6D95"/>
    <w:rsid w:val="004F793B"/>
    <w:rsid w:val="00501528"/>
    <w:rsid w:val="00503EE6"/>
    <w:rsid w:val="005069C1"/>
    <w:rsid w:val="00506F0D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9EF"/>
    <w:rsid w:val="00584F88"/>
    <w:rsid w:val="00587DF4"/>
    <w:rsid w:val="00592333"/>
    <w:rsid w:val="00597E2F"/>
    <w:rsid w:val="005A3FB2"/>
    <w:rsid w:val="005A6D94"/>
    <w:rsid w:val="005B2A21"/>
    <w:rsid w:val="005B6C9C"/>
    <w:rsid w:val="005C047C"/>
    <w:rsid w:val="005C0FBD"/>
    <w:rsid w:val="005C400B"/>
    <w:rsid w:val="005C49D0"/>
    <w:rsid w:val="005C4A6D"/>
    <w:rsid w:val="005C5B96"/>
    <w:rsid w:val="005D17AD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0060"/>
    <w:rsid w:val="00653F68"/>
    <w:rsid w:val="00666D95"/>
    <w:rsid w:val="006802C4"/>
    <w:rsid w:val="0068429A"/>
    <w:rsid w:val="00685FDD"/>
    <w:rsid w:val="006912DC"/>
    <w:rsid w:val="00693676"/>
    <w:rsid w:val="006A5611"/>
    <w:rsid w:val="006A71DE"/>
    <w:rsid w:val="006A75CB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90D"/>
    <w:rsid w:val="006E6A74"/>
    <w:rsid w:val="006F00DE"/>
    <w:rsid w:val="006F0275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C407B"/>
    <w:rsid w:val="007D186F"/>
    <w:rsid w:val="007D38A8"/>
    <w:rsid w:val="007E4DDC"/>
    <w:rsid w:val="007E5E71"/>
    <w:rsid w:val="007E67B3"/>
    <w:rsid w:val="008018A8"/>
    <w:rsid w:val="00801B7F"/>
    <w:rsid w:val="00802E02"/>
    <w:rsid w:val="008030E7"/>
    <w:rsid w:val="00804225"/>
    <w:rsid w:val="00810225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6729"/>
    <w:rsid w:val="008C701A"/>
    <w:rsid w:val="008D3CE0"/>
    <w:rsid w:val="008D58DD"/>
    <w:rsid w:val="008D7FDC"/>
    <w:rsid w:val="008E0FD9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15E3"/>
    <w:rsid w:val="00921F8D"/>
    <w:rsid w:val="00931977"/>
    <w:rsid w:val="00936CF0"/>
    <w:rsid w:val="00942106"/>
    <w:rsid w:val="0094260D"/>
    <w:rsid w:val="00946121"/>
    <w:rsid w:val="00950ADE"/>
    <w:rsid w:val="00952A59"/>
    <w:rsid w:val="00952B21"/>
    <w:rsid w:val="0095595B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1D86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50D4"/>
    <w:rsid w:val="009A67D7"/>
    <w:rsid w:val="009A7614"/>
    <w:rsid w:val="009C016F"/>
    <w:rsid w:val="009C0FB0"/>
    <w:rsid w:val="009C26DF"/>
    <w:rsid w:val="009C2A7B"/>
    <w:rsid w:val="009C3C75"/>
    <w:rsid w:val="009C4BE5"/>
    <w:rsid w:val="009C711B"/>
    <w:rsid w:val="009C7609"/>
    <w:rsid w:val="009E17E1"/>
    <w:rsid w:val="009E1BBE"/>
    <w:rsid w:val="009E45C5"/>
    <w:rsid w:val="009E47B1"/>
    <w:rsid w:val="009E6713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0B4A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6AC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32C6"/>
    <w:rsid w:val="00AD4D22"/>
    <w:rsid w:val="00AE3D8A"/>
    <w:rsid w:val="00AE65F6"/>
    <w:rsid w:val="00AF053E"/>
    <w:rsid w:val="00AF4B46"/>
    <w:rsid w:val="00B00587"/>
    <w:rsid w:val="00B039E8"/>
    <w:rsid w:val="00B12500"/>
    <w:rsid w:val="00B14B45"/>
    <w:rsid w:val="00B155E8"/>
    <w:rsid w:val="00B15F75"/>
    <w:rsid w:val="00B1759D"/>
    <w:rsid w:val="00B2194E"/>
    <w:rsid w:val="00B31F29"/>
    <w:rsid w:val="00B32DAF"/>
    <w:rsid w:val="00B3499A"/>
    <w:rsid w:val="00B37E68"/>
    <w:rsid w:val="00B468CC"/>
    <w:rsid w:val="00B52FB3"/>
    <w:rsid w:val="00B53E99"/>
    <w:rsid w:val="00B54655"/>
    <w:rsid w:val="00B551D6"/>
    <w:rsid w:val="00B6045F"/>
    <w:rsid w:val="00B60BEA"/>
    <w:rsid w:val="00B616FF"/>
    <w:rsid w:val="00B7242A"/>
    <w:rsid w:val="00B8071F"/>
    <w:rsid w:val="00B82104"/>
    <w:rsid w:val="00B82B4E"/>
    <w:rsid w:val="00B8420E"/>
    <w:rsid w:val="00B87CF7"/>
    <w:rsid w:val="00B90CE1"/>
    <w:rsid w:val="00BA1A23"/>
    <w:rsid w:val="00BA2134"/>
    <w:rsid w:val="00BA5A29"/>
    <w:rsid w:val="00BB18D2"/>
    <w:rsid w:val="00BB2F2F"/>
    <w:rsid w:val="00BC2025"/>
    <w:rsid w:val="00BC2C2D"/>
    <w:rsid w:val="00BC2CD2"/>
    <w:rsid w:val="00BC3E7C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3C2A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31C2"/>
    <w:rsid w:val="00D05217"/>
    <w:rsid w:val="00D06182"/>
    <w:rsid w:val="00D125BD"/>
    <w:rsid w:val="00D12661"/>
    <w:rsid w:val="00D14F61"/>
    <w:rsid w:val="00D1582D"/>
    <w:rsid w:val="00D1794B"/>
    <w:rsid w:val="00D2569D"/>
    <w:rsid w:val="00D261BC"/>
    <w:rsid w:val="00D27A1B"/>
    <w:rsid w:val="00D34DC1"/>
    <w:rsid w:val="00D403F7"/>
    <w:rsid w:val="00D41902"/>
    <w:rsid w:val="00D47C37"/>
    <w:rsid w:val="00D53EC6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43E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B2D42"/>
    <w:rsid w:val="00DC2340"/>
    <w:rsid w:val="00DC30DA"/>
    <w:rsid w:val="00DC529F"/>
    <w:rsid w:val="00DC7C46"/>
    <w:rsid w:val="00DD6810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4D51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3C"/>
    <w:rsid w:val="00E604BE"/>
    <w:rsid w:val="00E6190A"/>
    <w:rsid w:val="00E63251"/>
    <w:rsid w:val="00E63FEC"/>
    <w:rsid w:val="00E70A9C"/>
    <w:rsid w:val="00E70C40"/>
    <w:rsid w:val="00E710C7"/>
    <w:rsid w:val="00E80DED"/>
    <w:rsid w:val="00E8369E"/>
    <w:rsid w:val="00E866F0"/>
    <w:rsid w:val="00E95ED3"/>
    <w:rsid w:val="00EA7542"/>
    <w:rsid w:val="00EB2280"/>
    <w:rsid w:val="00EB51E9"/>
    <w:rsid w:val="00EC04FF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54A"/>
    <w:rsid w:val="00F32ED5"/>
    <w:rsid w:val="00F335CB"/>
    <w:rsid w:val="00F35DB1"/>
    <w:rsid w:val="00F3651F"/>
    <w:rsid w:val="00F36D0F"/>
    <w:rsid w:val="00F4144F"/>
    <w:rsid w:val="00F42127"/>
    <w:rsid w:val="00F42294"/>
    <w:rsid w:val="00F42A8F"/>
    <w:rsid w:val="00F42F7B"/>
    <w:rsid w:val="00F43863"/>
    <w:rsid w:val="00F459EB"/>
    <w:rsid w:val="00F5082B"/>
    <w:rsid w:val="00F52C9C"/>
    <w:rsid w:val="00F55BE1"/>
    <w:rsid w:val="00F6336A"/>
    <w:rsid w:val="00F72065"/>
    <w:rsid w:val="00F74998"/>
    <w:rsid w:val="00F75722"/>
    <w:rsid w:val="00F778DC"/>
    <w:rsid w:val="00F849BE"/>
    <w:rsid w:val="00F8707B"/>
    <w:rsid w:val="00F94A4B"/>
    <w:rsid w:val="00F97AD4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4B94"/>
    <w:rsid w:val="00FC7DBF"/>
    <w:rsid w:val="00FD2C70"/>
    <w:rsid w:val="00FE2067"/>
    <w:rsid w:val="00FE4FE6"/>
    <w:rsid w:val="00FF1E96"/>
    <w:rsid w:val="00FF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A9CFE"/>
  <w15:chartTrackingRefBased/>
  <w15:docId w15:val="{57F4EEA4-4A40-4885-B7F3-CE96C179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D47C3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1710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D53E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710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34"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DD6810"/>
    <w:rPr>
      <w:rFonts w:ascii="Arial" w:hAnsi="Arial"/>
      <w:b/>
      <w:color w:val="auto"/>
      <w:sz w:val="10"/>
    </w:rPr>
  </w:style>
  <w:style w:type="character" w:styleId="Hyperlink">
    <w:name w:val="Hyperlink"/>
    <w:basedOn w:val="Absatz-Standardschriftart"/>
    <w:uiPriority w:val="99"/>
    <w:unhideWhenUsed/>
    <w:rsid w:val="00B8210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82104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53EC6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53EC6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53EC6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53E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1710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710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arbeitung">
    <w:name w:val="Revision"/>
    <w:hidden/>
    <w:uiPriority w:val="99"/>
    <w:semiHidden/>
    <w:rsid w:val="00E04D51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2016-12-23T16:36:00Z</cp:lastPrinted>
  <dcterms:created xsi:type="dcterms:W3CDTF">2025-12-11T10:38:00Z</dcterms:created>
  <dcterms:modified xsi:type="dcterms:W3CDTF">2025-12-11T10:53:00Z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- Version 1.05</vt:lpwstr>
  </property>
</Properties>
</file>