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FBFDD" w14:textId="77777777" w:rsidR="00901B13" w:rsidRPr="00017C07" w:rsidRDefault="00A37AD6" w:rsidP="007E692A">
      <w:pPr>
        <w:pStyle w:val="ekvue1arial"/>
        <w:rPr>
          <w:lang w:val="en-US"/>
        </w:rPr>
      </w:pPr>
      <w:proofErr w:type="spellStart"/>
      <w:r>
        <w:rPr>
          <w:lang w:val="en-US"/>
        </w:rPr>
        <w:t>Nachhaltig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verpacken</w:t>
      </w:r>
      <w:proofErr w:type="spellEnd"/>
      <w:r>
        <w:rPr>
          <w:lang w:val="en-US"/>
        </w:rPr>
        <w:t>?</w:t>
      </w:r>
    </w:p>
    <w:bookmarkStart w:id="0" w:name="_MON_1725958635"/>
    <w:bookmarkEnd w:id="0"/>
    <w:p w14:paraId="36B05F8C" w14:textId="77777777" w:rsidR="007E692A" w:rsidRPr="00017C07" w:rsidRDefault="00A53E07" w:rsidP="00FD20A8">
      <w:pPr>
        <w:rPr>
          <w:lang w:val="en-US"/>
        </w:rPr>
      </w:pPr>
      <w:r>
        <w:rPr>
          <w:lang w:val="en-US"/>
        </w:rPr>
        <w:object w:dxaOrig="9354" w:dyaOrig="13262" w14:anchorId="2DBC85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3pt" o:ole="">
            <v:imagedata r:id="rId6" o:title=""/>
          </v:shape>
          <o:OLEObject Type="Embed" ProgID="Word.Document.12" ShapeID="_x0000_i1025" DrawAspect="Content" ObjectID="_1729583921" r:id="rId7">
            <o:FieldCodes>\s</o:FieldCodes>
          </o:OLEObject>
        </w:objec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1836"/>
      </w:tblGrid>
      <w:tr w:rsidR="001A1260" w14:paraId="2547DCB4" w14:textId="77777777" w:rsidTr="00791504">
        <w:tc>
          <w:tcPr>
            <w:tcW w:w="7508" w:type="dxa"/>
            <w:tcBorders>
              <w:right w:val="single" w:sz="4" w:space="0" w:color="auto"/>
            </w:tcBorders>
          </w:tcPr>
          <w:p w14:paraId="274E44AB" w14:textId="77777777" w:rsidR="001A1260" w:rsidRPr="007F52F5" w:rsidRDefault="001A1260" w:rsidP="00791504">
            <w:pPr>
              <w:rPr>
                <w:b/>
              </w:rPr>
            </w:pPr>
            <w:r>
              <w:rPr>
                <w:b/>
              </w:rPr>
              <w:t>Alles wird verpackt</w:t>
            </w:r>
          </w:p>
          <w:p w14:paraId="00AD208D" w14:textId="6B16C170" w:rsidR="001A1260" w:rsidRDefault="001A1260" w:rsidP="00791504">
            <w:r>
              <w:t>Nach dem Einkauf im Supermarkt trägt man eine schwere Tasche heim und ein großer Teil des Inhalts sind Verpackungen: in Plastik eingeschweißte Gurken, Him</w:t>
            </w:r>
            <w:r>
              <w:softHyphen/>
              <w:t>beeren in der Plastikschale</w:t>
            </w:r>
            <w:r w:rsidR="00DB5195">
              <w:t>,</w:t>
            </w:r>
            <w:r>
              <w:t xml:space="preserve"> frische Kräuter vorportioniert im Plastikbeutel, Nudeln im Karton, Getränke in PET-Flaschen und Käsescheiben, fein s</w:t>
            </w:r>
            <w:r w:rsidR="00AC4017">
              <w:t>äuberlich</w:t>
            </w:r>
            <w:r>
              <w:t xml:space="preserve"> mit Trennpapieren aufeinandergelegt.</w:t>
            </w:r>
          </w:p>
          <w:p w14:paraId="0CC67F31" w14:textId="77777777" w:rsidR="001A1260" w:rsidRPr="001A1260" w:rsidRDefault="001A1260" w:rsidP="00791504">
            <w:r>
              <w:t>All diese Verpackungen sind am Ende des Tages Abfall und tragen zu den Bergen an Müll bei, mit denen unsere Gesellschaft zu kämpfen hat.</w:t>
            </w:r>
          </w:p>
          <w:p w14:paraId="360A3698" w14:textId="77777777" w:rsidR="001A1260" w:rsidRPr="00953756" w:rsidRDefault="001A1260" w:rsidP="00791504"/>
          <w:p w14:paraId="40DD489D" w14:textId="77777777" w:rsidR="001A1260" w:rsidRDefault="00A53E07" w:rsidP="00791504">
            <w:pPr>
              <w:rPr>
                <w:b/>
              </w:rPr>
            </w:pPr>
            <w:r>
              <w:rPr>
                <w:b/>
              </w:rPr>
              <w:t>Wie kann man umdenken?</w:t>
            </w:r>
          </w:p>
          <w:p w14:paraId="043773AC" w14:textId="090D930A" w:rsidR="001A1260" w:rsidRDefault="001A1260" w:rsidP="001A1260">
            <w:r>
              <w:t>Viele Hersteller scheinen das Problem bemerkt zu haben und auch angehen zu wol</w:t>
            </w:r>
            <w:r>
              <w:softHyphen/>
              <w:t>len. Immer wieder lassen sich Vorstöße beobachten, Versuche mit den Verpack</w:t>
            </w:r>
            <w:r>
              <w:softHyphen/>
              <w:t>ungen neue Wege zu gehen. Recycelte Materialien reduzieren den Abfall. Weniger Plastik wünschen wir uns, denn Plastik verrottet nicht. Verbundverpackungen sind ein Problem, weil sich Verbundstoffe nicht gut recyceln lassen.</w:t>
            </w:r>
          </w:p>
          <w:p w14:paraId="5E5D4FA5" w14:textId="77777777" w:rsidR="00444D69" w:rsidRPr="00E92FBF" w:rsidRDefault="00444D69" w:rsidP="005001F5">
            <w:r>
              <w:t xml:space="preserve">In den Supermarktregalen findet man Flaschen aus </w:t>
            </w:r>
            <w:r w:rsidR="005001F5">
              <w:t>r</w:t>
            </w:r>
            <w:r>
              <w:t xml:space="preserve">ecyceltem Plastik und Joghurts, bei denen ein Plastikbecher in einem </w:t>
            </w:r>
            <w:proofErr w:type="spellStart"/>
            <w:r>
              <w:t>auftrennbaren</w:t>
            </w:r>
            <w:proofErr w:type="spellEnd"/>
            <w:r>
              <w:t xml:space="preserve"> </w:t>
            </w:r>
            <w:proofErr w:type="spellStart"/>
            <w:r>
              <w:t>Papprand</w:t>
            </w:r>
            <w:proofErr w:type="spellEnd"/>
            <w:r>
              <w:t xml:space="preserve"> steckt. Die Flaschen tragen einen deutlich lesbaren Hinweis auf ihre nachhaltige Herkunft. Und ein Hersteller von Nudeln druckt auf seine Pappkartons, dass diese nun ohne Plastik-Sichtfenster auskommen müssen, damit jährlich mehrere Tonnen Plastik gespart werden können.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14:paraId="3CC555B1" w14:textId="77777777" w:rsidR="001A1260" w:rsidRDefault="001A1260" w:rsidP="00791504">
            <w:pPr>
              <w:pStyle w:val="ekvbildlegende"/>
            </w:pPr>
            <w:r>
              <w:t>WORTHILFEN</w:t>
            </w:r>
          </w:p>
          <w:p w14:paraId="79753E97" w14:textId="77777777" w:rsidR="001A1260" w:rsidRDefault="001A1260" w:rsidP="00791504">
            <w:pPr>
              <w:pStyle w:val="ekvbildlegende"/>
            </w:pPr>
          </w:p>
          <w:p w14:paraId="21EF1826" w14:textId="77777777" w:rsidR="001A1260" w:rsidRDefault="001A1260" w:rsidP="00791504">
            <w:pPr>
              <w:pStyle w:val="ekvbildlegende"/>
            </w:pPr>
          </w:p>
          <w:p w14:paraId="6C7E35DB" w14:textId="77777777" w:rsidR="001A1260" w:rsidRDefault="001A1260" w:rsidP="00791504">
            <w:pPr>
              <w:pStyle w:val="ekvbildlegende"/>
            </w:pPr>
          </w:p>
          <w:p w14:paraId="40E4FA69" w14:textId="77777777" w:rsidR="00444D69" w:rsidRDefault="00444D69" w:rsidP="00791504">
            <w:pPr>
              <w:pStyle w:val="ekvbildlegende"/>
            </w:pPr>
          </w:p>
          <w:p w14:paraId="2B675EB2" w14:textId="77777777" w:rsidR="00444D69" w:rsidRDefault="00444D69" w:rsidP="00791504">
            <w:pPr>
              <w:pStyle w:val="ekvbildlegende"/>
            </w:pPr>
          </w:p>
          <w:p w14:paraId="37A89042" w14:textId="77777777" w:rsidR="001A1260" w:rsidRDefault="001A1260" w:rsidP="00791504">
            <w:pPr>
              <w:pStyle w:val="ekvbildlegende"/>
            </w:pPr>
            <w:r>
              <w:t>RECYCLING – Wiederverwertung, Wiederaufbereitung</w:t>
            </w:r>
          </w:p>
          <w:p w14:paraId="58B2F34A" w14:textId="77777777" w:rsidR="00444D69" w:rsidRDefault="00444D69" w:rsidP="00791504">
            <w:pPr>
              <w:pStyle w:val="ekvbildlegende"/>
            </w:pPr>
          </w:p>
          <w:p w14:paraId="642C4A61" w14:textId="77777777" w:rsidR="00444D69" w:rsidRDefault="00444D69" w:rsidP="00791504">
            <w:pPr>
              <w:pStyle w:val="ekvbildlegende"/>
            </w:pPr>
            <w:r>
              <w:t>VERROTTEN – zu Kompost werden</w:t>
            </w:r>
          </w:p>
          <w:p w14:paraId="122E45AE" w14:textId="77777777" w:rsidR="00444D69" w:rsidRDefault="00444D69" w:rsidP="00791504">
            <w:pPr>
              <w:pStyle w:val="ekvbildlegende"/>
            </w:pPr>
          </w:p>
          <w:p w14:paraId="1433E0E8" w14:textId="77777777" w:rsidR="00444D69" w:rsidRDefault="00444D69" w:rsidP="00444D69">
            <w:pPr>
              <w:pStyle w:val="ekvbildlegende"/>
            </w:pPr>
            <w:r>
              <w:t xml:space="preserve">VERBUNDSTOFF – Material, das aus mehreren Stoffen besteht, die sich nicht trennen </w:t>
            </w:r>
            <w:proofErr w:type="gramStart"/>
            <w:r>
              <w:t>lassen</w:t>
            </w:r>
            <w:proofErr w:type="gramEnd"/>
          </w:p>
        </w:tc>
      </w:tr>
    </w:tbl>
    <w:p w14:paraId="50EAB69D" w14:textId="77777777" w:rsidR="007E692A" w:rsidRPr="00017C07" w:rsidRDefault="007E692A" w:rsidP="00FD20A8">
      <w:pPr>
        <w:rPr>
          <w:lang w:val="en-US"/>
        </w:rPr>
      </w:pPr>
    </w:p>
    <w:p w14:paraId="576C7AFA" w14:textId="6D672C05" w:rsidR="007E692A" w:rsidRPr="005001F5" w:rsidRDefault="007E692A" w:rsidP="007E692A">
      <w:pPr>
        <w:rPr>
          <w:b/>
        </w:rPr>
      </w:pPr>
      <w:r w:rsidRPr="00F77715">
        <w:rPr>
          <w:b/>
        </w:rPr>
        <w:t>1.</w:t>
      </w:r>
      <w:r w:rsidRPr="00F77715">
        <w:t xml:space="preserve"> </w:t>
      </w:r>
      <w:r w:rsidR="00A53E07">
        <w:rPr>
          <w:b/>
        </w:rPr>
        <w:t>Erkläre, wie die oben genannten</w:t>
      </w:r>
      <w:r w:rsidR="005001F5">
        <w:rPr>
          <w:b/>
        </w:rPr>
        <w:t xml:space="preserve"> Strategien</w:t>
      </w:r>
      <w:r w:rsidR="00A53E07">
        <w:rPr>
          <w:b/>
        </w:rPr>
        <w:t xml:space="preserve"> helfen könnten</w:t>
      </w:r>
      <w:r w:rsidR="00AC4017">
        <w:rPr>
          <w:b/>
        </w:rPr>
        <w:t>,</w:t>
      </w:r>
      <w:r w:rsidR="00A53E07">
        <w:rPr>
          <w:b/>
        </w:rPr>
        <w:t xml:space="preserve"> Müll zu vermeiden</w:t>
      </w:r>
      <w:r w:rsidR="005001F5">
        <w:rPr>
          <w:b/>
        </w:rPr>
        <w:t>.</w:t>
      </w:r>
    </w:p>
    <w:p w14:paraId="77B6AFC5" w14:textId="77777777" w:rsidR="00F77715" w:rsidRPr="00F77715" w:rsidRDefault="00F77715" w:rsidP="00F77715">
      <w:pPr>
        <w:pStyle w:val="ekvschreiblinie"/>
        <w:rPr>
          <w:rStyle w:val="ekvlsungunterstrichen"/>
          <w:color w:val="auto"/>
        </w:rPr>
      </w:pPr>
      <w:r w:rsidRPr="00F77715">
        <w:rPr>
          <w:rStyle w:val="ekvlsungunterstrichen"/>
          <w:color w:val="auto"/>
        </w:rPr>
        <w:t xml:space="preserve">                                                                                                                                                  </w:t>
      </w:r>
    </w:p>
    <w:p w14:paraId="3682086F" w14:textId="77777777" w:rsidR="00F77715" w:rsidRPr="00F77715" w:rsidRDefault="00F77715" w:rsidP="00F77715">
      <w:pPr>
        <w:pStyle w:val="ekvschreiblinie"/>
        <w:rPr>
          <w:rStyle w:val="ekvhandschriftunterstrichen"/>
          <w:color w:val="auto"/>
        </w:rPr>
      </w:pPr>
      <w:r w:rsidRPr="00F77715">
        <w:rPr>
          <w:rStyle w:val="ekvhandschriftunterstrichen"/>
          <w:color w:val="auto"/>
        </w:rPr>
        <w:t xml:space="preserve">                                                                                                                                                   </w:t>
      </w:r>
    </w:p>
    <w:p w14:paraId="358A6B82" w14:textId="77777777" w:rsidR="00F77715" w:rsidRPr="00F77715" w:rsidRDefault="00F77715" w:rsidP="00F77715">
      <w:pPr>
        <w:pStyle w:val="ekvschreiblinie"/>
        <w:rPr>
          <w:rStyle w:val="ekvlsungunterstrichen"/>
          <w:color w:val="auto"/>
        </w:rPr>
      </w:pPr>
      <w:r w:rsidRPr="00F77715">
        <w:rPr>
          <w:rStyle w:val="ekvlsungunterstrichen"/>
          <w:color w:val="auto"/>
        </w:rPr>
        <w:t xml:space="preserve">                                                                                                                                                  </w:t>
      </w:r>
    </w:p>
    <w:p w14:paraId="1A4B2442" w14:textId="77777777" w:rsidR="00F77715" w:rsidRPr="00F77715" w:rsidRDefault="00F77715" w:rsidP="00F77715">
      <w:pPr>
        <w:pStyle w:val="ekvschreiblinie"/>
        <w:rPr>
          <w:rStyle w:val="ekvhandschriftunterstrichen"/>
          <w:color w:val="auto"/>
        </w:rPr>
      </w:pPr>
      <w:r w:rsidRPr="00F77715">
        <w:rPr>
          <w:rStyle w:val="ekvhandschriftunterstrichen"/>
          <w:color w:val="auto"/>
        </w:rPr>
        <w:t xml:space="preserve">                                                                                                                                                   </w:t>
      </w:r>
    </w:p>
    <w:p w14:paraId="4FBABD22" w14:textId="77777777" w:rsidR="005001F5" w:rsidRPr="00F77715" w:rsidRDefault="005001F5" w:rsidP="005001F5">
      <w:pPr>
        <w:pStyle w:val="ekvschreiblinie"/>
        <w:rPr>
          <w:rStyle w:val="ekvhandschriftunterstrichen"/>
          <w:color w:val="auto"/>
        </w:rPr>
      </w:pPr>
      <w:r w:rsidRPr="00F77715">
        <w:rPr>
          <w:rStyle w:val="ekvhandschriftunterstrichen"/>
          <w:color w:val="auto"/>
        </w:rPr>
        <w:t xml:space="preserve">                                                                                                                                                   </w:t>
      </w:r>
    </w:p>
    <w:p w14:paraId="49F6B44B" w14:textId="77777777" w:rsidR="007E692A" w:rsidRPr="00F77715" w:rsidRDefault="007E692A" w:rsidP="00FD20A8"/>
    <w:p w14:paraId="186F6D27" w14:textId="77777777" w:rsidR="007E692A" w:rsidRPr="005001F5" w:rsidRDefault="00A53E07" w:rsidP="007E692A">
      <w:pPr>
        <w:rPr>
          <w:b/>
        </w:rPr>
      </w:pPr>
      <w:r>
        <w:rPr>
          <w:b/>
        </w:rPr>
        <w:t>2</w:t>
      </w:r>
      <w:r w:rsidR="007E692A" w:rsidRPr="00F77715">
        <w:rPr>
          <w:b/>
        </w:rPr>
        <w:t>.</w:t>
      </w:r>
      <w:r w:rsidR="005001F5">
        <w:rPr>
          <w:b/>
        </w:rPr>
        <w:t xml:space="preserve"> </w:t>
      </w:r>
      <w:r>
        <w:rPr>
          <w:b/>
        </w:rPr>
        <w:t>Überlege, was jeweils notwendig wäre, damit diese Strategien tatsächlich den anfallenden Verpackungsmüll reduzieren.</w:t>
      </w:r>
    </w:p>
    <w:p w14:paraId="05BB24B9" w14:textId="77777777" w:rsidR="005001F5" w:rsidRPr="00F77715" w:rsidRDefault="005001F5" w:rsidP="005001F5">
      <w:pPr>
        <w:pStyle w:val="ekvschreiblinie"/>
        <w:rPr>
          <w:rStyle w:val="ekvlsungunterstrichen"/>
          <w:color w:val="auto"/>
        </w:rPr>
      </w:pPr>
      <w:r w:rsidRPr="00F77715">
        <w:rPr>
          <w:rStyle w:val="ekvlsungunterstrichen"/>
          <w:color w:val="auto"/>
        </w:rPr>
        <w:t xml:space="preserve">                                                                                                                                                  </w:t>
      </w:r>
    </w:p>
    <w:p w14:paraId="777C7F7B" w14:textId="77777777" w:rsidR="005001F5" w:rsidRPr="00F77715" w:rsidRDefault="005001F5" w:rsidP="005001F5">
      <w:pPr>
        <w:pStyle w:val="ekvschreiblinie"/>
        <w:rPr>
          <w:rStyle w:val="ekvhandschriftunterstrichen"/>
          <w:color w:val="auto"/>
        </w:rPr>
      </w:pPr>
      <w:r w:rsidRPr="00F77715">
        <w:rPr>
          <w:rStyle w:val="ekvhandschriftunterstrichen"/>
          <w:color w:val="auto"/>
        </w:rPr>
        <w:t xml:space="preserve">                                                                                                                                                   </w:t>
      </w:r>
    </w:p>
    <w:p w14:paraId="7E338D50" w14:textId="77777777" w:rsidR="005001F5" w:rsidRPr="00F77715" w:rsidRDefault="005001F5" w:rsidP="005001F5">
      <w:pPr>
        <w:pStyle w:val="ekvschreiblinie"/>
        <w:rPr>
          <w:rStyle w:val="ekvlsungunterstrichen"/>
          <w:color w:val="auto"/>
        </w:rPr>
      </w:pPr>
      <w:r w:rsidRPr="00F77715">
        <w:rPr>
          <w:rStyle w:val="ekvlsungunterstrichen"/>
          <w:color w:val="auto"/>
        </w:rPr>
        <w:t xml:space="preserve">                                                                                                                                                  </w:t>
      </w:r>
    </w:p>
    <w:p w14:paraId="1AC12B2E" w14:textId="77777777" w:rsidR="005001F5" w:rsidRPr="00F77715" w:rsidRDefault="005001F5" w:rsidP="005001F5">
      <w:pPr>
        <w:pStyle w:val="ekvschreiblinie"/>
        <w:rPr>
          <w:rStyle w:val="ekvhandschriftunterstrichen"/>
          <w:color w:val="auto"/>
        </w:rPr>
      </w:pPr>
      <w:r w:rsidRPr="00F77715">
        <w:rPr>
          <w:rStyle w:val="ekvhandschriftunterstrichen"/>
          <w:color w:val="auto"/>
        </w:rPr>
        <w:t xml:space="preserve">                                                                                                                                                   </w:t>
      </w:r>
    </w:p>
    <w:p w14:paraId="7FA23396" w14:textId="77777777" w:rsidR="009D3CAD" w:rsidRDefault="005001F5" w:rsidP="00A53E07">
      <w:pPr>
        <w:pStyle w:val="ekvschreiblinie"/>
        <w:rPr>
          <w:rStyle w:val="ekvlsungunterstrichen"/>
          <w:color w:val="auto"/>
        </w:rPr>
      </w:pPr>
      <w:r w:rsidRPr="00F77715">
        <w:rPr>
          <w:rStyle w:val="ekvhandschriftunterstrichen"/>
          <w:color w:val="auto"/>
        </w:rPr>
        <w:t xml:space="preserve">                                                                                                                                                   </w:t>
      </w:r>
    </w:p>
    <w:p w14:paraId="0CA20452" w14:textId="77777777" w:rsidR="00A53E07" w:rsidRDefault="00A53E07" w:rsidP="00A53E07">
      <w:pPr>
        <w:pStyle w:val="ekvschreiblinie"/>
        <w:spacing w:line="254" w:lineRule="atLeast"/>
        <w:rPr>
          <w:rStyle w:val="ekvhandschriftunterstrichen"/>
          <w:color w:val="auto"/>
        </w:rPr>
      </w:pPr>
    </w:p>
    <w:p w14:paraId="3E8C76F6" w14:textId="68340833" w:rsidR="00A53E07" w:rsidRPr="00F77715" w:rsidRDefault="00A53E07" w:rsidP="00A53E07">
      <w:pPr>
        <w:pStyle w:val="ekvschreiblinie"/>
        <w:spacing w:line="254" w:lineRule="atLeast"/>
        <w:rPr>
          <w:rStyle w:val="ekvhandschriftunterstrichen"/>
          <w:color w:val="auto"/>
        </w:rPr>
      </w:pPr>
      <w:r>
        <w:rPr>
          <w:b/>
        </w:rPr>
        <w:t>3</w:t>
      </w:r>
      <w:r w:rsidRPr="00F77715">
        <w:rPr>
          <w:b/>
        </w:rPr>
        <w:t>.</w:t>
      </w:r>
      <w:r>
        <w:rPr>
          <w:b/>
        </w:rPr>
        <w:t xml:space="preserve"> Manchmal wird behauptet, dass die Hersteller von Lebensmitteln nur mit Nachhaltigkeit werben wollen und gar nicht wirklich daran interessiert sind</w:t>
      </w:r>
      <w:r w:rsidR="00AC4017">
        <w:rPr>
          <w:b/>
        </w:rPr>
        <w:t>,</w:t>
      </w:r>
      <w:r>
        <w:rPr>
          <w:b/>
        </w:rPr>
        <w:t xml:space="preserve"> Müll zu reduzieren. Suche Argumente für und gegen diese These. Diskutiert in der Klasse: Was würde dich hieran stören? Was könnten trotzdem positive Effekte sein?</w:t>
      </w:r>
    </w:p>
    <w:sectPr w:rsidR="00A53E07" w:rsidRPr="00F77715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0E639F" w14:textId="77777777" w:rsidR="00692363" w:rsidRDefault="00692363" w:rsidP="003C599D">
      <w:pPr>
        <w:spacing w:line="240" w:lineRule="auto"/>
      </w:pPr>
      <w:r>
        <w:separator/>
      </w:r>
    </w:p>
  </w:endnote>
  <w:endnote w:type="continuationSeparator" w:id="0">
    <w:p w14:paraId="1C2798D4" w14:textId="77777777" w:rsidR="00692363" w:rsidRDefault="0069236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777EFC6" w14:textId="77777777" w:rsidTr="00503EE6">
      <w:trPr>
        <w:trHeight w:hRule="exact" w:val="680"/>
      </w:trPr>
      <w:tc>
        <w:tcPr>
          <w:tcW w:w="864" w:type="dxa"/>
          <w:noWrap/>
        </w:tcPr>
        <w:p w14:paraId="2A72E570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1754AD47" wp14:editId="26882BE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14D8BBED" w14:textId="77777777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947DC8">
            <w:t>1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9AE3C74" w14:textId="77777777" w:rsidR="007E692A" w:rsidRDefault="007E692A" w:rsidP="00947DC8">
          <w:pPr>
            <w:pStyle w:val="ekvquelle"/>
          </w:pPr>
          <w:r w:rsidRPr="00366271">
            <w:t>Autor/-in:</w:t>
          </w:r>
          <w:r>
            <w:t xml:space="preserve"> </w:t>
          </w:r>
          <w:r w:rsidR="00366271">
            <w:t>Swantje Becker</w:t>
          </w:r>
        </w:p>
        <w:p w14:paraId="16EB4FAF" w14:textId="0500FA2D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5C5C9974" w14:textId="77777777" w:rsidR="002659C5" w:rsidRPr="00913892" w:rsidRDefault="002659C5" w:rsidP="00913892">
          <w:pPr>
            <w:pStyle w:val="ekvpagina"/>
          </w:pPr>
        </w:p>
      </w:tc>
    </w:tr>
  </w:tbl>
  <w:p w14:paraId="7F3669B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C1EF5" w14:textId="77777777" w:rsidR="00692363" w:rsidRDefault="00692363" w:rsidP="003C599D">
      <w:pPr>
        <w:spacing w:line="240" w:lineRule="auto"/>
      </w:pPr>
      <w:r>
        <w:separator/>
      </w:r>
    </w:p>
  </w:footnote>
  <w:footnote w:type="continuationSeparator" w:id="0">
    <w:p w14:paraId="54CF1342" w14:textId="77777777" w:rsidR="00692363" w:rsidRDefault="0069236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23F4E0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535FB83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2A224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D725FB3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CE48AC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FC69E84" w14:textId="77777777" w:rsidR="00901B13" w:rsidRPr="007C1230" w:rsidRDefault="00A37AD6" w:rsidP="00901B13">
          <w:pPr>
            <w:pStyle w:val="ekvkvnummer"/>
          </w:pPr>
          <w:r>
            <w:t>KV</w:t>
          </w: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1BBF1FD" w14:textId="77777777" w:rsidR="00901B13" w:rsidRPr="007636A0" w:rsidRDefault="00901B13" w:rsidP="007E692A">
          <w:pPr>
            <w:pStyle w:val="ekvue1arial"/>
          </w:pPr>
        </w:p>
      </w:tc>
    </w:tr>
    <w:tr w:rsidR="00901B13" w:rsidRPr="00BF17F2" w14:paraId="6004880D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1A22C14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0581CF9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28E4322A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251"/>
    <w:rsid w:val="000040E2"/>
    <w:rsid w:val="0001210D"/>
    <w:rsid w:val="00014D7E"/>
    <w:rsid w:val="00017C07"/>
    <w:rsid w:val="0002009E"/>
    <w:rsid w:val="00020440"/>
    <w:rsid w:val="000307B4"/>
    <w:rsid w:val="00030EDB"/>
    <w:rsid w:val="000317DC"/>
    <w:rsid w:val="00034752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1260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E782C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271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4D69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01F5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2363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0F92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E692A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3CAD"/>
    <w:rsid w:val="009D79C2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37AD6"/>
    <w:rsid w:val="00A43B4C"/>
    <w:rsid w:val="00A478DC"/>
    <w:rsid w:val="00A53E07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401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225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839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1701"/>
    <w:rsid w:val="00D559DE"/>
    <w:rsid w:val="00D56FEB"/>
    <w:rsid w:val="00D61DD0"/>
    <w:rsid w:val="00D62096"/>
    <w:rsid w:val="00D62251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B5195"/>
    <w:rsid w:val="00DC0952"/>
    <w:rsid w:val="00DC2340"/>
    <w:rsid w:val="00DC30DA"/>
    <w:rsid w:val="00DC529F"/>
    <w:rsid w:val="00DD101E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715"/>
    <w:rsid w:val="00F778DC"/>
    <w:rsid w:val="00F849BE"/>
    <w:rsid w:val="00F940D3"/>
    <w:rsid w:val="00F94A4B"/>
    <w:rsid w:val="00F97237"/>
    <w:rsid w:val="00F97AD4"/>
    <w:rsid w:val="00FA07D2"/>
    <w:rsid w:val="00FA07DA"/>
    <w:rsid w:val="00FA3E81"/>
    <w:rsid w:val="00FB0917"/>
    <w:rsid w:val="00FB0F16"/>
    <w:rsid w:val="00FB123D"/>
    <w:rsid w:val="00FB1D7F"/>
    <w:rsid w:val="00FB20D2"/>
    <w:rsid w:val="00FB59FB"/>
    <w:rsid w:val="00FB6144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2EC6665"/>
  <w15:docId w15:val="{3BEA2738-1931-40CB-8D5D-AD99161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" w:qFormat="1"/>
    <w:lsdException w:name="Emphasis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9" w:qFormat="1"/>
    <w:lsdException w:name="Quote" w:uiPriority="9" w:qFormat="1"/>
    <w:lsdException w:name="Intense Quote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" w:qFormat="1"/>
    <w:lsdException w:name="Intense Emphasis" w:uiPriority="9" w:qFormat="1"/>
    <w:lsdException w:name="Subtle Reference" w:uiPriority="9" w:qFormat="1"/>
    <w:lsdException w:name="Intense Reference" w:uiPriority="9" w:qFormat="1"/>
    <w:lsdException w:name="Book Title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paragraph" w:styleId="berarbeitung">
    <w:name w:val="Revision"/>
    <w:hidden/>
    <w:uiPriority w:val="99"/>
    <w:semiHidden/>
    <w:rsid w:val="00DB5195"/>
    <w:pPr>
      <w:spacing w:after="0" w:line="240" w:lineRule="auto"/>
    </w:pPr>
    <w:rPr>
      <w:rFonts w:ascii="Arial" w:hAnsi="Arial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cholz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WD_KV_KL5_SSS_neutral</Template>
  <TotalTime>0</TotalTime>
  <Pages>1</Pages>
  <Words>486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Birgit Scholz</dc:creator>
  <cp:lastModifiedBy>Lotz, Katharina</cp:lastModifiedBy>
  <cp:revision>4</cp:revision>
  <cp:lastPrinted>2016-12-23T16:36:00Z</cp:lastPrinted>
  <dcterms:created xsi:type="dcterms:W3CDTF">2022-09-30T09:29:00Z</dcterms:created>
  <dcterms:modified xsi:type="dcterms:W3CDTF">2022-11-10T10:12:00Z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