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9E9A" w14:textId="16E4EA8A" w:rsidR="00185DA1" w:rsidRDefault="00185DA1" w:rsidP="00185DA1">
      <w:pPr>
        <w:pStyle w:val="ekvue1arial"/>
      </w:pPr>
      <w:r>
        <w:t xml:space="preserve">Quiz: </w:t>
      </w:r>
      <w:r w:rsidR="00510583" w:rsidRPr="00510583">
        <w:t>Nachhaltigkeit</w:t>
      </w:r>
      <w:r w:rsidR="00B93471">
        <w:t xml:space="preserve"> (BNE)</w:t>
      </w:r>
      <w:r w:rsidR="00C712FF">
        <w:t xml:space="preserve"> </w:t>
      </w:r>
      <w:r w:rsidR="00685C08" w:rsidRPr="00685C08">
        <w:t>– Lösungen</w:t>
      </w:r>
      <w:r>
        <w:t xml:space="preserve"> </w:t>
      </w:r>
    </w:p>
    <w:p w14:paraId="6E3D4A1E" w14:textId="77777777" w:rsidR="00185DA1" w:rsidRDefault="00185DA1" w:rsidP="00185DA1"/>
    <w:p w14:paraId="133685D1" w14:textId="1B4E867C" w:rsidR="00510583" w:rsidRPr="0028562C" w:rsidRDefault="00510583" w:rsidP="00510583">
      <w:pPr>
        <w:rPr>
          <w:rStyle w:val="ekvfett"/>
        </w:rPr>
      </w:pPr>
      <w:r w:rsidRPr="0028562C">
        <w:rPr>
          <w:rStyle w:val="ekvfett"/>
        </w:rPr>
        <w:t xml:space="preserve">1. </w:t>
      </w:r>
      <w:r w:rsidR="00B93471" w:rsidRPr="0028562C">
        <w:rPr>
          <w:rStyle w:val="ekvfett"/>
        </w:rPr>
        <w:t>Was bedeutet BNE</w:t>
      </w:r>
      <w:r w:rsidR="001D3915" w:rsidRPr="0028562C">
        <w:rPr>
          <w:rStyle w:val="ekvfett"/>
        </w:rPr>
        <w:t>?</w:t>
      </w:r>
    </w:p>
    <w:p w14:paraId="0BF9471C" w14:textId="58D7CDFD" w:rsidR="00B93471" w:rsidRPr="0028562C" w:rsidRDefault="00B93471" w:rsidP="00B93471">
      <w:r w:rsidRPr="0028562C">
        <w:rPr>
          <w:rStyle w:val="ekvsymbol"/>
        </w:rPr>
        <w:sym w:font="Wingdings" w:char="F0A8"/>
      </w:r>
      <w:r w:rsidRPr="0028562C">
        <w:tab/>
        <w:t>Bundesministerium für Natur und Ernährung</w:t>
      </w:r>
    </w:p>
    <w:p w14:paraId="7529A51B" w14:textId="54245757" w:rsidR="00B93471" w:rsidRPr="0028562C" w:rsidRDefault="00B93471" w:rsidP="00B93471">
      <w:r w:rsidRPr="0028562C">
        <w:rPr>
          <w:rStyle w:val="ekvsymbol"/>
        </w:rPr>
        <w:sym w:font="Wingdings" w:char="F0FE"/>
      </w:r>
      <w:r w:rsidRPr="0028562C">
        <w:tab/>
        <w:t>Bildung für nachhaltige Entwicklung</w:t>
      </w:r>
    </w:p>
    <w:p w14:paraId="2C905885" w14:textId="167982EE" w:rsidR="001D3915" w:rsidRPr="0028562C" w:rsidRDefault="00B93471" w:rsidP="00B93471">
      <w:r w:rsidRPr="0028562C">
        <w:rPr>
          <w:rStyle w:val="ekvsymbol"/>
        </w:rPr>
        <w:sym w:font="Wingdings" w:char="F0A8"/>
      </w:r>
      <w:r w:rsidRPr="0028562C">
        <w:tab/>
        <w:t>Biologie Naturwissenschaft Energie</w:t>
      </w:r>
    </w:p>
    <w:p w14:paraId="16B5EFF9" w14:textId="77777777" w:rsidR="00B93471" w:rsidRPr="0028562C" w:rsidRDefault="00B93471" w:rsidP="00B93471"/>
    <w:p w14:paraId="3FA15B31" w14:textId="77777777" w:rsidR="00B93471" w:rsidRPr="00B93471" w:rsidRDefault="00635782" w:rsidP="00B93471">
      <w:pPr>
        <w:ind w:left="284" w:hanging="284"/>
        <w:rPr>
          <w:rStyle w:val="ekvkursiv"/>
        </w:rPr>
      </w:pPr>
      <w:r w:rsidRPr="00F12C15">
        <w:rPr>
          <w:rStyle w:val="ekvsymbol"/>
        </w:rPr>
        <w:sym w:font="Wingdings 3" w:char="F092"/>
      </w:r>
      <w:r w:rsidR="001D3915" w:rsidRPr="00F12C15">
        <w:rPr>
          <w:rStyle w:val="ekvkursiv"/>
        </w:rPr>
        <w:tab/>
      </w:r>
      <w:r w:rsidR="00B93471" w:rsidRPr="00B93471">
        <w:rPr>
          <w:rStyle w:val="ekvkursiv"/>
        </w:rPr>
        <w:t xml:space="preserve">BNE ist die Abkürzung für Bildung für nachhaltige Entwicklung. </w:t>
      </w:r>
    </w:p>
    <w:p w14:paraId="3B93B909" w14:textId="43B52400" w:rsidR="00635782" w:rsidRPr="00F12C15" w:rsidRDefault="00B93471" w:rsidP="00B93471">
      <w:pPr>
        <w:ind w:left="284" w:hanging="284"/>
      </w:pPr>
      <w:r w:rsidRPr="00B93471">
        <w:rPr>
          <w:rStyle w:val="ekvkursiv"/>
        </w:rPr>
        <w:t xml:space="preserve">Weiterführende Informationen gibt es unter </w:t>
      </w:r>
      <w:hyperlink r:id="rId8" w:history="1">
        <w:r w:rsidRPr="009F44A1">
          <w:rPr>
            <w:rStyle w:val="Hyperlink"/>
          </w:rPr>
          <w:t>https://www.bne-portal.de/bne/de/einstieg/was-ist-bne/was-ist-bne.html</w:t>
        </w:r>
      </w:hyperlink>
      <w:r>
        <w:rPr>
          <w:rStyle w:val="ekvkursiv"/>
        </w:rPr>
        <w:t xml:space="preserve"> </w:t>
      </w:r>
    </w:p>
    <w:p w14:paraId="2B71B96E" w14:textId="77777777" w:rsidR="00510583" w:rsidRPr="0028562C" w:rsidRDefault="00510583" w:rsidP="00185DA1">
      <w:pPr>
        <w:rPr>
          <w:rStyle w:val="ekvfett"/>
        </w:rPr>
      </w:pPr>
    </w:p>
    <w:p w14:paraId="6B02DB60" w14:textId="2B2403C7" w:rsidR="00510583" w:rsidRPr="0028562C" w:rsidRDefault="00510583" w:rsidP="00510583">
      <w:pPr>
        <w:rPr>
          <w:rStyle w:val="ekvfett"/>
        </w:rPr>
      </w:pPr>
      <w:r w:rsidRPr="0028562C">
        <w:rPr>
          <w:rStyle w:val="ekvfett"/>
        </w:rPr>
        <w:t xml:space="preserve">2. </w:t>
      </w:r>
      <w:r w:rsidR="00B93471" w:rsidRPr="0028562C">
        <w:rPr>
          <w:rStyle w:val="ekvfett"/>
        </w:rPr>
        <w:t>Was bedeutet SDG</w:t>
      </w:r>
      <w:r w:rsidR="001D3915" w:rsidRPr="0028562C">
        <w:rPr>
          <w:rStyle w:val="ekvfett"/>
        </w:rPr>
        <w:t>?</w:t>
      </w:r>
    </w:p>
    <w:p w14:paraId="35D5AB3E" w14:textId="3F640BE7" w:rsidR="00B93471" w:rsidRPr="0028562C" w:rsidRDefault="00B93471" w:rsidP="00B93471">
      <w:pPr>
        <w:rPr>
          <w:rStyle w:val="ekvsymbol"/>
        </w:rPr>
      </w:pPr>
      <w:r w:rsidRPr="0028562C">
        <w:rPr>
          <w:rStyle w:val="ekvsymbol"/>
        </w:rPr>
        <w:sym w:font="Wingdings" w:char="F0A8"/>
      </w:r>
      <w:r w:rsidRPr="0028562C">
        <w:rPr>
          <w:rStyle w:val="ekvsymbol"/>
        </w:rPr>
        <w:tab/>
        <w:t>Strategic Defence Group</w:t>
      </w:r>
    </w:p>
    <w:p w14:paraId="61174037" w14:textId="7BD26FD4" w:rsidR="00B93471" w:rsidRPr="0028562C" w:rsidRDefault="00B93471" w:rsidP="00B93471">
      <w:pPr>
        <w:rPr>
          <w:rStyle w:val="ekvsymbol"/>
        </w:rPr>
      </w:pPr>
      <w:r w:rsidRPr="0028562C">
        <w:rPr>
          <w:rStyle w:val="ekvsymbol"/>
        </w:rPr>
        <w:sym w:font="Wingdings" w:char="F0A8"/>
      </w:r>
      <w:r w:rsidRPr="0028562C">
        <w:rPr>
          <w:rStyle w:val="ekvsymbol"/>
        </w:rPr>
        <w:tab/>
        <w:t>Sicherheit Demokratie Gleichberechtigung</w:t>
      </w:r>
    </w:p>
    <w:p w14:paraId="136DE652" w14:textId="77444187" w:rsidR="001D3915" w:rsidRPr="0028562C" w:rsidRDefault="00B93471" w:rsidP="00B93471">
      <w:pPr>
        <w:rPr>
          <w:rStyle w:val="ekvsymbol"/>
        </w:rPr>
      </w:pPr>
      <w:r w:rsidRPr="0028562C">
        <w:rPr>
          <w:rStyle w:val="ekvsymbol"/>
        </w:rPr>
        <w:sym w:font="Wingdings" w:char="F0FE"/>
      </w:r>
      <w:r w:rsidRPr="0028562C">
        <w:rPr>
          <w:rStyle w:val="ekvsymbol"/>
        </w:rPr>
        <w:tab/>
        <w:t>Sustainable Development Goals</w:t>
      </w:r>
    </w:p>
    <w:p w14:paraId="0A78681F" w14:textId="77777777" w:rsidR="00B93471" w:rsidRPr="0028562C" w:rsidRDefault="00B93471" w:rsidP="00B93471"/>
    <w:p w14:paraId="5C230A1F" w14:textId="20EB180F" w:rsidR="00510583" w:rsidRPr="0028562C" w:rsidRDefault="00635782" w:rsidP="00B93471">
      <w:pPr>
        <w:ind w:left="284" w:hanging="284"/>
        <w:rPr>
          <w:rStyle w:val="ekvkursiv"/>
        </w:rPr>
      </w:pPr>
      <w:r w:rsidRPr="0028562C">
        <w:rPr>
          <w:rStyle w:val="ekvsymbol"/>
        </w:rPr>
        <w:sym w:font="Wingdings 3" w:char="F092"/>
      </w:r>
      <w:r w:rsidRPr="0028562C">
        <w:tab/>
      </w:r>
      <w:r w:rsidR="00B93471" w:rsidRPr="0028562C">
        <w:rPr>
          <w:rStyle w:val="ekvkursiv"/>
        </w:rPr>
        <w:t xml:space="preserve">SDG ist die Abkürzung für </w:t>
      </w:r>
      <w:proofErr w:type="spellStart"/>
      <w:r w:rsidR="00B93471" w:rsidRPr="0028562C">
        <w:rPr>
          <w:rStyle w:val="ekvkursiv"/>
        </w:rPr>
        <w:t>Sustainable</w:t>
      </w:r>
      <w:proofErr w:type="spellEnd"/>
      <w:r w:rsidR="00B93471" w:rsidRPr="0028562C">
        <w:rPr>
          <w:rStyle w:val="ekvkursiv"/>
        </w:rPr>
        <w:t xml:space="preserve"> Development Goals. Die „</w:t>
      </w:r>
      <w:proofErr w:type="spellStart"/>
      <w:r w:rsidR="00B93471" w:rsidRPr="0028562C">
        <w:rPr>
          <w:rStyle w:val="ekvkursiv"/>
        </w:rPr>
        <w:t>Sustainable</w:t>
      </w:r>
      <w:proofErr w:type="spellEnd"/>
      <w:r w:rsidR="00B93471" w:rsidRPr="0028562C">
        <w:rPr>
          <w:rStyle w:val="ekvkursiv"/>
        </w:rPr>
        <w:t xml:space="preserve"> Development Goals“ heißen auf Deutsch „Ziele zur nachhaltigen Entwicklung“ und wurden 2015 mit der Agenda 2030 verabschiedet.</w:t>
      </w:r>
    </w:p>
    <w:p w14:paraId="7D336596" w14:textId="77777777" w:rsidR="00B93471" w:rsidRPr="0028562C" w:rsidRDefault="00B93471" w:rsidP="00B93471">
      <w:pPr>
        <w:ind w:left="284" w:hanging="284"/>
      </w:pPr>
    </w:p>
    <w:p w14:paraId="2BD90107" w14:textId="77777777" w:rsidR="00B93471" w:rsidRPr="0028562C" w:rsidRDefault="00510583" w:rsidP="00635782">
      <w:pPr>
        <w:rPr>
          <w:rStyle w:val="ekvfett"/>
        </w:rPr>
      </w:pPr>
      <w:r w:rsidRPr="0028562C">
        <w:rPr>
          <w:rStyle w:val="ekvfett"/>
        </w:rPr>
        <w:t xml:space="preserve">3. </w:t>
      </w:r>
      <w:r w:rsidR="00B93471" w:rsidRPr="0028562C">
        <w:rPr>
          <w:rStyle w:val="ekvfett"/>
        </w:rPr>
        <w:t xml:space="preserve">Es gibt 15 </w:t>
      </w:r>
      <w:proofErr w:type="spellStart"/>
      <w:r w:rsidR="00B93471" w:rsidRPr="0028562C">
        <w:rPr>
          <w:rStyle w:val="ekvfett"/>
        </w:rPr>
        <w:t>Sustainable</w:t>
      </w:r>
      <w:proofErr w:type="spellEnd"/>
      <w:r w:rsidR="00B93471" w:rsidRPr="0028562C">
        <w:rPr>
          <w:rStyle w:val="ekvfett"/>
        </w:rPr>
        <w:t xml:space="preserve"> Development Goals.</w:t>
      </w:r>
    </w:p>
    <w:p w14:paraId="0ACFC6DE" w14:textId="388D5D1D" w:rsidR="00B93471" w:rsidRPr="0028562C" w:rsidRDefault="00B93471" w:rsidP="00B93471">
      <w:pPr>
        <w:rPr>
          <w:rStyle w:val="ekvsymbol"/>
        </w:rPr>
      </w:pPr>
      <w:r w:rsidRPr="0028562C">
        <w:rPr>
          <w:rStyle w:val="ekvsymbol"/>
        </w:rPr>
        <w:sym w:font="Wingdings" w:char="F0A8"/>
      </w:r>
      <w:r w:rsidRPr="0028562C">
        <w:rPr>
          <w:rStyle w:val="ekvsymbol"/>
        </w:rPr>
        <w:tab/>
        <w:t>richtig</w:t>
      </w:r>
    </w:p>
    <w:p w14:paraId="6EE8B318" w14:textId="2D0681B2" w:rsidR="001D3915" w:rsidRPr="0028562C" w:rsidRDefault="00B93471" w:rsidP="00B93471">
      <w:pPr>
        <w:rPr>
          <w:rStyle w:val="ekvsymbol"/>
        </w:rPr>
      </w:pPr>
      <w:r w:rsidRPr="0028562C">
        <w:rPr>
          <w:rStyle w:val="ekvsymbol"/>
        </w:rPr>
        <w:sym w:font="Wingdings" w:char="F0FE"/>
      </w:r>
      <w:r w:rsidRPr="0028562C">
        <w:rPr>
          <w:rStyle w:val="ekvsymbol"/>
        </w:rPr>
        <w:tab/>
        <w:t>falsch</w:t>
      </w:r>
    </w:p>
    <w:p w14:paraId="213D5052" w14:textId="77777777" w:rsidR="00B93471" w:rsidRPr="0028562C" w:rsidRDefault="00B93471" w:rsidP="00B93471"/>
    <w:p w14:paraId="65B2B13D" w14:textId="79344F02" w:rsidR="006C231A" w:rsidRPr="0028562C" w:rsidRDefault="006C231A" w:rsidP="006C231A">
      <w:pPr>
        <w:ind w:left="284" w:hanging="284"/>
        <w:rPr>
          <w:rStyle w:val="ekvkursiv"/>
        </w:rPr>
      </w:pPr>
      <w:r w:rsidRPr="0028562C">
        <w:rPr>
          <w:rStyle w:val="ekvsymbol"/>
        </w:rPr>
        <w:sym w:font="Wingdings 3" w:char="F092"/>
      </w:r>
      <w:r w:rsidRPr="0028562C">
        <w:tab/>
      </w:r>
      <w:r w:rsidR="00B93471" w:rsidRPr="0028562C">
        <w:rPr>
          <w:rStyle w:val="ekvkursiv"/>
        </w:rPr>
        <w:t>Diese Aussage ist falsch. Die richtige Aussage lautet: Es gibt insgesamt 17 SDGs.</w:t>
      </w:r>
    </w:p>
    <w:p w14:paraId="30236B64" w14:textId="77777777" w:rsidR="00510583" w:rsidRPr="0028562C" w:rsidRDefault="00510583" w:rsidP="00510583"/>
    <w:p w14:paraId="59DB9698" w14:textId="343B43DA" w:rsidR="00510583" w:rsidRPr="0028562C" w:rsidRDefault="00510583" w:rsidP="00510583">
      <w:pPr>
        <w:rPr>
          <w:rStyle w:val="ekvfett"/>
        </w:rPr>
      </w:pPr>
      <w:r w:rsidRPr="0028562C">
        <w:rPr>
          <w:rStyle w:val="ekvfett"/>
        </w:rPr>
        <w:t xml:space="preserve">4. </w:t>
      </w:r>
      <w:r w:rsidR="00B93471" w:rsidRPr="0028562C">
        <w:rPr>
          <w:rStyle w:val="ekvfett"/>
        </w:rPr>
        <w:t>Wer hat die Agenda 2030 verabschiedet</w:t>
      </w:r>
      <w:r w:rsidR="001D3915" w:rsidRPr="0028562C">
        <w:rPr>
          <w:rStyle w:val="ekvfett"/>
        </w:rPr>
        <w:t>?</w:t>
      </w:r>
    </w:p>
    <w:p w14:paraId="4FF7A052" w14:textId="4901142E" w:rsidR="00B93471" w:rsidRPr="0028562C" w:rsidRDefault="00B93471" w:rsidP="00B93471">
      <w:r w:rsidRPr="0028562C">
        <w:rPr>
          <w:rStyle w:val="ekvsymbol"/>
        </w:rPr>
        <w:sym w:font="Wingdings" w:char="F0A8"/>
      </w:r>
      <w:r w:rsidRPr="0028562C">
        <w:tab/>
        <w:t>Die Europäische Union</w:t>
      </w:r>
    </w:p>
    <w:p w14:paraId="69CE54C9" w14:textId="60B915BB" w:rsidR="00B93471" w:rsidRPr="0028562C" w:rsidRDefault="00B93471" w:rsidP="00B93471">
      <w:r w:rsidRPr="0028562C">
        <w:rPr>
          <w:rStyle w:val="ekvsymbol"/>
        </w:rPr>
        <w:sym w:font="Wingdings" w:char="F0FE"/>
      </w:r>
      <w:r w:rsidRPr="0028562C">
        <w:tab/>
        <w:t>Die Vereinten Nationen</w:t>
      </w:r>
    </w:p>
    <w:p w14:paraId="579E3558" w14:textId="6F581921" w:rsidR="001D3915" w:rsidRPr="0028562C" w:rsidRDefault="00B93471" w:rsidP="00B93471">
      <w:r w:rsidRPr="0028562C">
        <w:rPr>
          <w:rStyle w:val="ekvsymbol"/>
        </w:rPr>
        <w:sym w:font="Wingdings" w:char="F0A8"/>
      </w:r>
      <w:r w:rsidRPr="0028562C">
        <w:tab/>
        <w:t>Die USA</w:t>
      </w:r>
    </w:p>
    <w:p w14:paraId="10C48881" w14:textId="77777777" w:rsidR="00B93471" w:rsidRPr="0028562C" w:rsidRDefault="00B93471" w:rsidP="00B93471"/>
    <w:p w14:paraId="055B330F" w14:textId="666E9F60" w:rsidR="006C231A" w:rsidRPr="0028562C" w:rsidRDefault="006C231A" w:rsidP="006C231A">
      <w:pPr>
        <w:ind w:left="284" w:hanging="284"/>
        <w:rPr>
          <w:rStyle w:val="ekvkursiv"/>
        </w:rPr>
      </w:pPr>
      <w:r w:rsidRPr="0028562C">
        <w:rPr>
          <w:rStyle w:val="ekvsymbol"/>
        </w:rPr>
        <w:sym w:font="Wingdings 3" w:char="F092"/>
      </w:r>
      <w:r w:rsidRPr="0028562C">
        <w:tab/>
      </w:r>
      <w:r w:rsidR="00B93471" w:rsidRPr="0028562C">
        <w:rPr>
          <w:rStyle w:val="ekvkursiv"/>
        </w:rPr>
        <w:t>Die Vereinten Nationen. Die Agenda 2030 wurde zwar in New York verabschiedet, aber beteiligt waren sehr viele Länder – beim Weltgipfel für nachhaltige Entwicklung der Vereinten Nationen.</w:t>
      </w:r>
    </w:p>
    <w:p w14:paraId="4633A972" w14:textId="77777777" w:rsidR="00C712FF" w:rsidRPr="0028562C" w:rsidRDefault="00C712FF" w:rsidP="006C231A">
      <w:pPr>
        <w:ind w:left="284" w:hanging="284"/>
      </w:pPr>
    </w:p>
    <w:p w14:paraId="120D9FFD" w14:textId="33DFB138" w:rsidR="00510583" w:rsidRPr="0028562C" w:rsidRDefault="00510583" w:rsidP="00510583">
      <w:pPr>
        <w:rPr>
          <w:rStyle w:val="ekvfett"/>
        </w:rPr>
      </w:pPr>
      <w:r w:rsidRPr="0028562C">
        <w:rPr>
          <w:rStyle w:val="ekvfett"/>
        </w:rPr>
        <w:t>5.</w:t>
      </w:r>
      <w:r w:rsidR="00B93471" w:rsidRPr="0028562C">
        <w:rPr>
          <w:rStyle w:val="ekvfett"/>
        </w:rPr>
        <w:tab/>
        <w:t>Was ist kein Ziel zur nachhaltigen Entwicklung?</w:t>
      </w:r>
    </w:p>
    <w:p w14:paraId="1BAD23EF" w14:textId="55725580" w:rsidR="00CF7BF8" w:rsidRPr="0028562C" w:rsidRDefault="00CF7BF8" w:rsidP="00CF7BF8">
      <w:pPr>
        <w:rPr>
          <w:rStyle w:val="ekvsymbol"/>
        </w:rPr>
      </w:pPr>
      <w:r w:rsidRPr="0028562C">
        <w:rPr>
          <w:rStyle w:val="ekvsymbol"/>
        </w:rPr>
        <w:sym w:font="Wingdings" w:char="F0A8"/>
      </w:r>
      <w:r w:rsidRPr="0028562C">
        <w:rPr>
          <w:rStyle w:val="ekvsymbol"/>
        </w:rPr>
        <w:tab/>
        <w:t>Leben unter Wasser schützen</w:t>
      </w:r>
    </w:p>
    <w:p w14:paraId="5C4844BD" w14:textId="02CEBB16" w:rsidR="00CF7BF8" w:rsidRPr="0028562C" w:rsidRDefault="00CF7BF8" w:rsidP="00CF7BF8">
      <w:pPr>
        <w:rPr>
          <w:rStyle w:val="ekvsymbol"/>
        </w:rPr>
      </w:pPr>
      <w:r w:rsidRPr="0028562C">
        <w:rPr>
          <w:rStyle w:val="ekvsymbol"/>
        </w:rPr>
        <w:sym w:font="Wingdings" w:char="F0FE"/>
      </w:r>
      <w:r w:rsidRPr="0028562C">
        <w:rPr>
          <w:rStyle w:val="ekvsymbol"/>
        </w:rPr>
        <w:tab/>
        <w:t>Suche nach bewohnbaren Planeten</w:t>
      </w:r>
    </w:p>
    <w:p w14:paraId="1A6B4D6C" w14:textId="7C75C223" w:rsidR="001D3915" w:rsidRPr="0028562C" w:rsidRDefault="00CF7BF8" w:rsidP="00CF7BF8">
      <w:pPr>
        <w:rPr>
          <w:rStyle w:val="ekvsymbol"/>
        </w:rPr>
      </w:pPr>
      <w:r w:rsidRPr="0028562C">
        <w:rPr>
          <w:rStyle w:val="ekvsymbol"/>
        </w:rPr>
        <w:sym w:font="Wingdings" w:char="F0A8"/>
      </w:r>
      <w:r w:rsidRPr="0028562C">
        <w:rPr>
          <w:rStyle w:val="ekvsymbol"/>
        </w:rPr>
        <w:tab/>
        <w:t>Hochwertige Bildung weltweit</w:t>
      </w:r>
    </w:p>
    <w:p w14:paraId="2DF105A7" w14:textId="77777777" w:rsidR="00CF7BF8" w:rsidRPr="0028562C" w:rsidRDefault="00CF7BF8" w:rsidP="00CF7BF8"/>
    <w:p w14:paraId="0D1FCB74" w14:textId="76C24A88" w:rsidR="00CF7BF8" w:rsidRPr="0028562C" w:rsidRDefault="006C231A" w:rsidP="006C231A">
      <w:pPr>
        <w:ind w:left="284" w:hanging="284"/>
        <w:rPr>
          <w:rStyle w:val="ekvkursiv"/>
        </w:rPr>
      </w:pPr>
      <w:r w:rsidRPr="0028562C">
        <w:rPr>
          <w:rStyle w:val="ekvsymbol"/>
        </w:rPr>
        <w:sym w:font="Wingdings 3" w:char="F092"/>
      </w:r>
      <w:r w:rsidRPr="0028562C">
        <w:tab/>
      </w:r>
      <w:r w:rsidR="00CF7BF8" w:rsidRPr="0028562C">
        <w:rPr>
          <w:rStyle w:val="ekvkursiv"/>
        </w:rPr>
        <w:t>Suche nach bewohnbaren Planeten ist kein Ziel zur nachhaltigen Entwicklung.</w:t>
      </w:r>
    </w:p>
    <w:p w14:paraId="4C9CAEAA" w14:textId="77777777" w:rsidR="00CF7BF8" w:rsidRPr="0028562C" w:rsidRDefault="00CF7BF8" w:rsidP="006C231A">
      <w:pPr>
        <w:ind w:left="284" w:hanging="284"/>
      </w:pPr>
    </w:p>
    <w:p w14:paraId="5D5A98AB" w14:textId="77777777" w:rsidR="00CF7BF8" w:rsidRPr="0028562C" w:rsidRDefault="002A1F7C" w:rsidP="002A1F7C">
      <w:pPr>
        <w:rPr>
          <w:rStyle w:val="ekvfett"/>
        </w:rPr>
      </w:pPr>
      <w:r w:rsidRPr="0028562C">
        <w:rPr>
          <w:rStyle w:val="ekvfett"/>
        </w:rPr>
        <w:t>6.</w:t>
      </w:r>
      <w:r w:rsidR="00CF7BF8" w:rsidRPr="0028562C">
        <w:rPr>
          <w:rStyle w:val="ekvfett"/>
        </w:rPr>
        <w:tab/>
        <w:t>Nachhaltigkeit bedeutet, heute so zu leben, dass Menschen in Zukunft in ihren Möglichkeiten nicht eingeschränkt werden.</w:t>
      </w:r>
    </w:p>
    <w:p w14:paraId="5E44597C" w14:textId="7EB00DA5" w:rsidR="00CF7BF8" w:rsidRPr="0028562C" w:rsidRDefault="00CF7BF8" w:rsidP="00CF7BF8">
      <w:r w:rsidRPr="0028562C">
        <w:rPr>
          <w:rStyle w:val="ekvsymbol"/>
        </w:rPr>
        <w:sym w:font="Wingdings" w:char="F0A8"/>
      </w:r>
      <w:r w:rsidRPr="0028562C">
        <w:tab/>
        <w:t>Falsch</w:t>
      </w:r>
    </w:p>
    <w:p w14:paraId="1FECCDFC" w14:textId="42A126BB" w:rsidR="002A1F7C" w:rsidRPr="0028562C" w:rsidRDefault="00CF7BF8" w:rsidP="00CF7BF8">
      <w:r w:rsidRPr="0028562C">
        <w:rPr>
          <w:rStyle w:val="ekvsymbol"/>
        </w:rPr>
        <w:sym w:font="Wingdings" w:char="F0FE"/>
      </w:r>
      <w:r w:rsidRPr="0028562C">
        <w:tab/>
        <w:t>Richtig</w:t>
      </w:r>
    </w:p>
    <w:p w14:paraId="4F8F7A63" w14:textId="77777777" w:rsidR="00CF7BF8" w:rsidRPr="0028562C" w:rsidRDefault="00CF7BF8" w:rsidP="00CF7BF8"/>
    <w:p w14:paraId="5E5934B8" w14:textId="7E020033" w:rsidR="00510583" w:rsidRPr="0028562C" w:rsidRDefault="002A1F7C" w:rsidP="002A1F7C">
      <w:pPr>
        <w:ind w:left="284" w:hanging="284"/>
        <w:rPr>
          <w:rStyle w:val="ekvkursiv"/>
        </w:rPr>
      </w:pPr>
      <w:r w:rsidRPr="0028562C">
        <w:rPr>
          <w:rStyle w:val="ekvkursiv"/>
        </w:rPr>
        <w:sym w:font="Wingdings 3" w:char="F092"/>
      </w:r>
      <w:r w:rsidRPr="0028562C">
        <w:rPr>
          <w:rStyle w:val="ekvkursiv"/>
        </w:rPr>
        <w:tab/>
      </w:r>
      <w:r w:rsidR="00CF7BF8" w:rsidRPr="0028562C">
        <w:rPr>
          <w:rStyle w:val="ekvkursiv"/>
        </w:rPr>
        <w:t>Diese Aussage ist richtig. Nachhaltigkeit bedeutet, heute so zu leben, dass Menschen in Zukunft in ihren Möglichkeiten nicht eingeschränkt werden. Seit 1992 ist nachhaltige Entwicklung als globales Leitprinzip international anerkannt.</w:t>
      </w:r>
    </w:p>
    <w:p w14:paraId="444BF96B" w14:textId="1C6006EC" w:rsidR="002A1F7C" w:rsidRPr="0028562C" w:rsidRDefault="00CF7BF8" w:rsidP="002A1F7C">
      <w:pPr>
        <w:rPr>
          <w:rStyle w:val="ekvfett"/>
        </w:rPr>
      </w:pPr>
      <w:r w:rsidRPr="0028562C">
        <w:br w:type="column"/>
      </w:r>
      <w:r w:rsidR="002A1F7C" w:rsidRPr="0028562C">
        <w:rPr>
          <w:rStyle w:val="ekvfett"/>
        </w:rPr>
        <w:lastRenderedPageBreak/>
        <w:t xml:space="preserve">7. </w:t>
      </w:r>
      <w:r w:rsidRPr="0028562C">
        <w:rPr>
          <w:rStyle w:val="ekvfett"/>
        </w:rPr>
        <w:t>Was ist Teil von nachhaltigem Handeln</w:t>
      </w:r>
      <w:r w:rsidR="002A1F7C" w:rsidRPr="0028562C">
        <w:rPr>
          <w:rStyle w:val="ekvfett"/>
        </w:rPr>
        <w:t>?</w:t>
      </w:r>
    </w:p>
    <w:p w14:paraId="1AB3E8EC" w14:textId="0FE847D6" w:rsidR="00CF7BF8" w:rsidRPr="0028562C" w:rsidRDefault="00CF7BF8" w:rsidP="00CF7BF8">
      <w:r w:rsidRPr="0028562C">
        <w:rPr>
          <w:rStyle w:val="ekvsymbol"/>
        </w:rPr>
        <w:sym w:font="Wingdings" w:char="F0FE"/>
      </w:r>
      <w:r w:rsidRPr="0028562C">
        <w:tab/>
        <w:t>Gleichberechtigung zu fördern</w:t>
      </w:r>
    </w:p>
    <w:p w14:paraId="02FB59D0" w14:textId="74FB43C3" w:rsidR="00CF7BF8" w:rsidRPr="0028562C" w:rsidRDefault="00CF7BF8" w:rsidP="00CF7BF8">
      <w:r w:rsidRPr="0028562C">
        <w:rPr>
          <w:rStyle w:val="ekvsymbol"/>
        </w:rPr>
        <w:sym w:font="Wingdings" w:char="F0FE"/>
      </w:r>
      <w:r w:rsidRPr="0028562C">
        <w:tab/>
        <w:t>Armut zu bekämpfen</w:t>
      </w:r>
    </w:p>
    <w:p w14:paraId="02BF9428" w14:textId="7ACDFA47" w:rsidR="002A1F7C" w:rsidRPr="0028562C" w:rsidRDefault="00913FB4" w:rsidP="00CF7BF8">
      <w:r w:rsidRPr="0028562C">
        <w:rPr>
          <w:rStyle w:val="ekvsymbol"/>
        </w:rPr>
        <w:sym w:font="Wingdings" w:char="F0FE"/>
      </w:r>
      <w:r w:rsidRPr="0028562C">
        <w:tab/>
      </w:r>
      <w:r w:rsidR="00CF7BF8" w:rsidRPr="0028562C">
        <w:t>Ressourcen langfristig zu erhalten</w:t>
      </w:r>
    </w:p>
    <w:p w14:paraId="6CACC247" w14:textId="77777777" w:rsidR="00CF7BF8" w:rsidRPr="0028562C" w:rsidRDefault="00CF7BF8" w:rsidP="00CF7BF8"/>
    <w:p w14:paraId="3274799A" w14:textId="784F2064" w:rsidR="002A1F7C" w:rsidRPr="0028562C" w:rsidRDefault="002A1F7C" w:rsidP="002A1F7C">
      <w:pPr>
        <w:ind w:left="284" w:hanging="284"/>
      </w:pPr>
      <w:r w:rsidRPr="0028562C">
        <w:rPr>
          <w:rStyle w:val="ekvsymbol"/>
        </w:rPr>
        <w:sym w:font="Wingdings 3" w:char="F092"/>
      </w:r>
      <w:r w:rsidRPr="0028562C">
        <w:tab/>
      </w:r>
      <w:r w:rsidR="00913FB4" w:rsidRPr="0028562C">
        <w:rPr>
          <w:rStyle w:val="ekvkursiv"/>
        </w:rPr>
        <w:t>Alle drei Antworten sind richtig. Zu Nachhaltigkeit gehört nicht nur Umwelt- oder Klimaschutz. Die Agenda 2030 hat es sich zum Ziel gemacht, die schwächsten Mitglieder unserer Gesellschaft in den Mittelpunkt zu rücken und niemanden zurückzulassen.</w:t>
      </w:r>
    </w:p>
    <w:p w14:paraId="2E228B36" w14:textId="77777777" w:rsidR="002A1F7C" w:rsidRPr="0028562C" w:rsidRDefault="002A1F7C" w:rsidP="002A1F7C"/>
    <w:p w14:paraId="7E435A20" w14:textId="42479F29" w:rsidR="002A1F7C" w:rsidRPr="0028562C" w:rsidRDefault="002A1F7C" w:rsidP="002A1F7C">
      <w:pPr>
        <w:rPr>
          <w:rStyle w:val="ekvfett"/>
        </w:rPr>
      </w:pPr>
      <w:r w:rsidRPr="0028562C">
        <w:rPr>
          <w:rStyle w:val="ekvfett"/>
        </w:rPr>
        <w:t>8.</w:t>
      </w:r>
      <w:r w:rsidR="00913FB4" w:rsidRPr="0028562C">
        <w:rPr>
          <w:rStyle w:val="ekvfett"/>
        </w:rPr>
        <w:t xml:space="preserve"> Was spielt bei Bildung für nachhaltige Entwicklung eine große Rolle</w:t>
      </w:r>
      <w:r w:rsidRPr="0028562C">
        <w:rPr>
          <w:rStyle w:val="ekvfett"/>
        </w:rPr>
        <w:t>?</w:t>
      </w:r>
    </w:p>
    <w:p w14:paraId="32FF6DD7" w14:textId="55A30BA7" w:rsidR="00913FB4" w:rsidRPr="0028562C" w:rsidRDefault="00913FB4" w:rsidP="00913FB4">
      <w:r w:rsidRPr="0028562C">
        <w:rPr>
          <w:rStyle w:val="ekvsymbol"/>
        </w:rPr>
        <w:sym w:font="Wingdings" w:char="F0A8"/>
      </w:r>
      <w:r w:rsidRPr="0028562C">
        <w:tab/>
        <w:t>Das Nachhaltigkeitsquadrat</w:t>
      </w:r>
    </w:p>
    <w:p w14:paraId="0C25AE65" w14:textId="3A152876" w:rsidR="00913FB4" w:rsidRPr="0028562C" w:rsidRDefault="00913FB4" w:rsidP="00913FB4">
      <w:r w:rsidRPr="0028562C">
        <w:rPr>
          <w:rStyle w:val="ekvsymbol"/>
        </w:rPr>
        <w:sym w:font="Wingdings" w:char="F0FE"/>
      </w:r>
      <w:r w:rsidRPr="0028562C">
        <w:tab/>
        <w:t>Das Nachhaltigkeitsdreieck</w:t>
      </w:r>
    </w:p>
    <w:p w14:paraId="6BF2198C" w14:textId="79A25931" w:rsidR="002A1F7C" w:rsidRPr="0028562C" w:rsidRDefault="00C07865" w:rsidP="00913FB4">
      <w:r w:rsidRPr="0028562C">
        <w:rPr>
          <w:rStyle w:val="ekvsymbol"/>
        </w:rPr>
        <w:sym w:font="Wingdings" w:char="F0A8"/>
      </w:r>
      <w:r w:rsidRPr="0028562C">
        <w:tab/>
      </w:r>
      <w:r w:rsidR="00913FB4" w:rsidRPr="0028562C">
        <w:t>Der Nachhaltigkeitskreis</w:t>
      </w:r>
    </w:p>
    <w:p w14:paraId="508D2A90" w14:textId="77777777" w:rsidR="00C07865" w:rsidRPr="0028562C" w:rsidRDefault="00C07865" w:rsidP="00913FB4"/>
    <w:p w14:paraId="618A5D20" w14:textId="667E57FD" w:rsidR="002A1F7C" w:rsidRPr="0028562C" w:rsidRDefault="002A1F7C" w:rsidP="002A1F7C">
      <w:pPr>
        <w:rPr>
          <w:rStyle w:val="ekvkursiv"/>
        </w:rPr>
      </w:pPr>
      <w:r w:rsidRPr="0028562C">
        <w:rPr>
          <w:rStyle w:val="ekvsymbol"/>
        </w:rPr>
        <w:sym w:font="Wingdings 3" w:char="F092"/>
      </w:r>
      <w:r w:rsidRPr="0028562C">
        <w:tab/>
      </w:r>
      <w:r w:rsidR="00C07865" w:rsidRPr="0028562C">
        <w:rPr>
          <w:rStyle w:val="ekvkursiv"/>
        </w:rPr>
        <w:t>Das Nachhaltigkeitsdreieck ist die richtige Antwort. Es ist ein Modell, das verschiedene Aspekte vereint, die alle für Nachhaltigkeit wichtig sind: Ökologie, Ökonomie und Soziales.</w:t>
      </w:r>
    </w:p>
    <w:p w14:paraId="31B5B5D9" w14:textId="77777777" w:rsidR="002A1F7C" w:rsidRPr="0028562C" w:rsidRDefault="002A1F7C" w:rsidP="002A1F7C"/>
    <w:p w14:paraId="230E0E4A" w14:textId="238C9613" w:rsidR="002A1F7C" w:rsidRPr="0028562C" w:rsidRDefault="002A1F7C" w:rsidP="002A1F7C">
      <w:pPr>
        <w:rPr>
          <w:rStyle w:val="ekvfett"/>
        </w:rPr>
      </w:pPr>
      <w:r w:rsidRPr="0028562C">
        <w:rPr>
          <w:rStyle w:val="ekvfett"/>
        </w:rPr>
        <w:t>9.</w:t>
      </w:r>
      <w:r w:rsidR="00C07865" w:rsidRPr="0028562C">
        <w:rPr>
          <w:rStyle w:val="ekvfett"/>
        </w:rPr>
        <w:t xml:space="preserve"> Nachhaltige Bildung fördert Fähigkeiten wie:</w:t>
      </w:r>
    </w:p>
    <w:p w14:paraId="7384C2EB" w14:textId="34DD2F9C" w:rsidR="00C07865" w:rsidRPr="0028562C" w:rsidRDefault="00C07865" w:rsidP="00C07865">
      <w:r w:rsidRPr="0028562C">
        <w:rPr>
          <w:rStyle w:val="ekvsymbol"/>
        </w:rPr>
        <w:sym w:font="Wingdings" w:char="F0FE"/>
      </w:r>
      <w:r w:rsidRPr="0028562C">
        <w:tab/>
        <w:t>Teilnahme an gesellschaftlichen Entscheidungen</w:t>
      </w:r>
    </w:p>
    <w:p w14:paraId="473697CC" w14:textId="0F4983E4" w:rsidR="00C07865" w:rsidRPr="0028562C" w:rsidRDefault="00C07865" w:rsidP="00C07865">
      <w:r w:rsidRPr="0028562C">
        <w:rPr>
          <w:rStyle w:val="ekvsymbol"/>
        </w:rPr>
        <w:sym w:font="Wingdings" w:char="F0A8"/>
      </w:r>
      <w:r w:rsidRPr="0028562C">
        <w:tab/>
        <w:t>Übereiltes Handeln</w:t>
      </w:r>
    </w:p>
    <w:p w14:paraId="0A1AB52B" w14:textId="1294F4D1" w:rsidR="002A1F7C" w:rsidRPr="0028562C" w:rsidRDefault="00C07865" w:rsidP="00C07865">
      <w:r w:rsidRPr="0028562C">
        <w:rPr>
          <w:rStyle w:val="ekvsymbol"/>
        </w:rPr>
        <w:sym w:font="Wingdings" w:char="F0FE"/>
      </w:r>
      <w:r w:rsidRPr="0028562C">
        <w:tab/>
        <w:t>Vorausschauendes Denken</w:t>
      </w:r>
    </w:p>
    <w:p w14:paraId="531D8A36" w14:textId="77777777" w:rsidR="00C07865" w:rsidRPr="0028562C" w:rsidRDefault="00C07865" w:rsidP="00C07865"/>
    <w:p w14:paraId="3BCD8AFE" w14:textId="599E4C89" w:rsidR="002A1F7C" w:rsidRPr="0028562C" w:rsidRDefault="002A1F7C" w:rsidP="002A1F7C">
      <w:r w:rsidRPr="0028562C">
        <w:rPr>
          <w:rStyle w:val="ekvsymbol"/>
        </w:rPr>
        <w:sym w:font="Wingdings 3" w:char="F092"/>
      </w:r>
      <w:r w:rsidRPr="0028562C">
        <w:tab/>
      </w:r>
      <w:r w:rsidR="00C07865" w:rsidRPr="0028562C">
        <w:rPr>
          <w:rStyle w:val="ekvkursiv"/>
        </w:rPr>
        <w:t>Korrekte Antworten: Vorausschauendes Denken, Teilnahme an gesellschaftlichen Entscheidungen. Das Ziel von BNE ist es, Menschen dazu zu befähigen, selbstbestimmt zu denken, zu handeln und Entscheidungen zu treffen.</w:t>
      </w:r>
    </w:p>
    <w:p w14:paraId="35335ED6" w14:textId="77777777" w:rsidR="002A1F7C" w:rsidRPr="0028562C" w:rsidRDefault="002A1F7C" w:rsidP="002A1F7C"/>
    <w:p w14:paraId="0ECA0C6A" w14:textId="1F8F8638" w:rsidR="002A1F7C" w:rsidRPr="0028562C" w:rsidRDefault="002A1F7C" w:rsidP="002A1F7C">
      <w:pPr>
        <w:rPr>
          <w:rStyle w:val="ekvfett"/>
        </w:rPr>
      </w:pPr>
      <w:r w:rsidRPr="0028562C">
        <w:rPr>
          <w:rStyle w:val="ekvfett"/>
        </w:rPr>
        <w:t>10.</w:t>
      </w:r>
      <w:r w:rsidR="00C07865" w:rsidRPr="0028562C">
        <w:rPr>
          <w:rStyle w:val="ekvfett"/>
        </w:rPr>
        <w:t xml:space="preserve"> Wo kann man sich über BNE informieren</w:t>
      </w:r>
      <w:r w:rsidRPr="0028562C">
        <w:rPr>
          <w:rStyle w:val="ekvfett"/>
        </w:rPr>
        <w:t>?</w:t>
      </w:r>
    </w:p>
    <w:p w14:paraId="15B93DF9" w14:textId="302FDD9A" w:rsidR="00C07865" w:rsidRPr="0028562C" w:rsidRDefault="00C07865" w:rsidP="00C07865">
      <w:r w:rsidRPr="0028562C">
        <w:rPr>
          <w:rStyle w:val="ekvsymbol"/>
        </w:rPr>
        <w:sym w:font="Wingdings" w:char="F0FE"/>
      </w:r>
      <w:r w:rsidRPr="0028562C">
        <w:tab/>
        <w:t>Bei der Deutschen UNESCO-Kommission</w:t>
      </w:r>
    </w:p>
    <w:p w14:paraId="7E8B3579" w14:textId="20A01F10" w:rsidR="00C07865" w:rsidRPr="0028562C" w:rsidRDefault="00C07865" w:rsidP="00C07865">
      <w:r w:rsidRPr="0028562C">
        <w:rPr>
          <w:rStyle w:val="ekvsymbol"/>
        </w:rPr>
        <w:sym w:font="Wingdings" w:char="F0FE"/>
      </w:r>
      <w:r w:rsidRPr="0028562C">
        <w:tab/>
        <w:t>Beim Bundesministerium für Bildung und Forschung</w:t>
      </w:r>
    </w:p>
    <w:p w14:paraId="77EC94D9" w14:textId="0D987639" w:rsidR="002A1F7C" w:rsidRPr="0028562C" w:rsidRDefault="00C07865" w:rsidP="00C07865">
      <w:r w:rsidRPr="0028562C">
        <w:rPr>
          <w:rStyle w:val="ekvsymbol"/>
        </w:rPr>
        <w:sym w:font="Wingdings" w:char="F0FE"/>
      </w:r>
      <w:r w:rsidRPr="0028562C">
        <w:tab/>
        <w:t>Auf dem Klett-Blog nachhaltigkeit-im-unterricht.de</w:t>
      </w:r>
    </w:p>
    <w:p w14:paraId="3EF88B62" w14:textId="77777777" w:rsidR="00C07865" w:rsidRPr="0028562C" w:rsidRDefault="00C07865" w:rsidP="00C07865"/>
    <w:p w14:paraId="62666D0D" w14:textId="7AA41A13" w:rsidR="006C231A" w:rsidRPr="0028562C" w:rsidRDefault="002A1F7C" w:rsidP="002A1F7C">
      <w:pPr>
        <w:ind w:left="284" w:hanging="284"/>
        <w:rPr>
          <w:rStyle w:val="ekvkursiv"/>
        </w:rPr>
      </w:pPr>
      <w:r w:rsidRPr="0028562C">
        <w:rPr>
          <w:rStyle w:val="ekvsymbol"/>
        </w:rPr>
        <w:sym w:font="Wingdings 3" w:char="F092"/>
      </w:r>
      <w:r w:rsidRPr="0028562C">
        <w:tab/>
      </w:r>
      <w:r w:rsidR="00C07865" w:rsidRPr="0028562C">
        <w:rPr>
          <w:rStyle w:val="ekvkursiv"/>
        </w:rPr>
        <w:t>Alle drei Antworten sind richtig.</w:t>
      </w:r>
    </w:p>
    <w:sectPr w:rsidR="006C231A" w:rsidRPr="0028562C" w:rsidSect="00720D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5FD54" w14:textId="77777777" w:rsidR="00CA0A99" w:rsidRDefault="00CA0A99" w:rsidP="003C599D">
      <w:pPr>
        <w:spacing w:line="240" w:lineRule="auto"/>
      </w:pPr>
      <w:r>
        <w:separator/>
      </w:r>
    </w:p>
  </w:endnote>
  <w:endnote w:type="continuationSeparator" w:id="0">
    <w:p w14:paraId="73C9CAE0" w14:textId="77777777" w:rsidR="00CA0A99" w:rsidRDefault="00CA0A9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E25F8" w14:textId="77777777" w:rsidR="006912A7" w:rsidRDefault="006912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D5E17DB" w14:textId="77777777" w:rsidTr="00503EE6">
      <w:trPr>
        <w:trHeight w:hRule="exact" w:val="680"/>
      </w:trPr>
      <w:tc>
        <w:tcPr>
          <w:tcW w:w="864" w:type="dxa"/>
          <w:noWrap/>
        </w:tcPr>
        <w:p w14:paraId="3B80509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F6D73E" wp14:editId="05AC3D6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4A03EB8" w14:textId="2B50A33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912A7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82D6F7F" w14:textId="51EE4646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912A7" w:rsidRPr="006912A7">
            <w:t>Entstanden in Zusammenarbeit mit dem Projektteam des Verlages</w:t>
          </w:r>
        </w:p>
      </w:tc>
      <w:tc>
        <w:tcPr>
          <w:tcW w:w="813" w:type="dxa"/>
        </w:tcPr>
        <w:p w14:paraId="321B5379" w14:textId="77777777" w:rsidR="002659C5" w:rsidRPr="00913892" w:rsidRDefault="002659C5" w:rsidP="00913892">
          <w:pPr>
            <w:pStyle w:val="ekvpagina"/>
          </w:pPr>
        </w:p>
      </w:tc>
    </w:tr>
  </w:tbl>
  <w:p w14:paraId="7DC610A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C78C" w14:textId="77777777" w:rsidR="006912A7" w:rsidRDefault="006912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36B9" w14:textId="77777777" w:rsidR="00CA0A99" w:rsidRDefault="00CA0A99" w:rsidP="003C599D">
      <w:pPr>
        <w:spacing w:line="240" w:lineRule="auto"/>
      </w:pPr>
      <w:r>
        <w:separator/>
      </w:r>
    </w:p>
  </w:footnote>
  <w:footnote w:type="continuationSeparator" w:id="0">
    <w:p w14:paraId="38F64BE1" w14:textId="77777777" w:rsidR="00CA0A99" w:rsidRDefault="00CA0A9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76D9" w14:textId="77777777" w:rsidR="006912A7" w:rsidRDefault="006912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65B787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DC9D7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6CA7B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6BC9F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2ED29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516229" w14:textId="50941DAF" w:rsidR="00901B13" w:rsidRPr="007C1230" w:rsidRDefault="00185DA1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42FBC6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D80681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E2A084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D8DA1A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2689C2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6820" w14:textId="77777777" w:rsidR="006912A7" w:rsidRDefault="006912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3959"/>
    <w:multiLevelType w:val="hybridMultilevel"/>
    <w:tmpl w:val="A1B899D0"/>
    <w:lvl w:ilvl="0" w:tplc="276809F0">
      <w:start w:val="4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70211"/>
    <w:multiLevelType w:val="hybridMultilevel"/>
    <w:tmpl w:val="88EA1032"/>
    <w:lvl w:ilvl="0" w:tplc="24D2001C">
      <w:start w:val="9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C2197"/>
    <w:multiLevelType w:val="hybridMultilevel"/>
    <w:tmpl w:val="551470CE"/>
    <w:lvl w:ilvl="0" w:tplc="6BE81F70">
      <w:start w:val="5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D600E"/>
    <w:multiLevelType w:val="hybridMultilevel"/>
    <w:tmpl w:val="D1A8C51A"/>
    <w:lvl w:ilvl="0" w:tplc="8BB2AEDC">
      <w:start w:val="3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5443"/>
    <w:multiLevelType w:val="hybridMultilevel"/>
    <w:tmpl w:val="E0FEECD2"/>
    <w:lvl w:ilvl="0" w:tplc="B4940A92">
      <w:start w:val="7"/>
      <w:numFmt w:val="bullet"/>
      <w:lvlText w:val=""/>
      <w:lvlJc w:val="left"/>
      <w:pPr>
        <w:ind w:left="720" w:hanging="360"/>
      </w:pPr>
      <w:rPr>
        <w:rFonts w:ascii="Wingdings" w:eastAsiaTheme="minorHAnsi" w:hAnsi="Wingdings" w:cs="Segoe UI Symbol" w:hint="default"/>
        <w:sz w:val="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B1E86"/>
    <w:multiLevelType w:val="hybridMultilevel"/>
    <w:tmpl w:val="732259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62A43"/>
    <w:multiLevelType w:val="hybridMultilevel"/>
    <w:tmpl w:val="8A344D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681372">
    <w:abstractNumId w:val="6"/>
  </w:num>
  <w:num w:numId="2" w16cid:durableId="439225052">
    <w:abstractNumId w:val="5"/>
  </w:num>
  <w:num w:numId="3" w16cid:durableId="1463842737">
    <w:abstractNumId w:val="1"/>
  </w:num>
  <w:num w:numId="4" w16cid:durableId="1849716384">
    <w:abstractNumId w:val="3"/>
  </w:num>
  <w:num w:numId="5" w16cid:durableId="1116604639">
    <w:abstractNumId w:val="0"/>
  </w:num>
  <w:num w:numId="6" w16cid:durableId="46610686">
    <w:abstractNumId w:val="2"/>
  </w:num>
  <w:num w:numId="7" w16cid:durableId="151455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A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577E9"/>
    <w:rsid w:val="00161B4B"/>
    <w:rsid w:val="001641FA"/>
    <w:rsid w:val="0016475A"/>
    <w:rsid w:val="00165ECC"/>
    <w:rsid w:val="00166019"/>
    <w:rsid w:val="00182050"/>
    <w:rsid w:val="00182B7D"/>
    <w:rsid w:val="001845AC"/>
    <w:rsid w:val="00185DA1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15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562C"/>
    <w:rsid w:val="00287B24"/>
    <w:rsid w:val="00287DC0"/>
    <w:rsid w:val="00291485"/>
    <w:rsid w:val="00292470"/>
    <w:rsid w:val="0029673A"/>
    <w:rsid w:val="002A1F7C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AB1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583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0387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5782"/>
    <w:rsid w:val="0064120B"/>
    <w:rsid w:val="00644BA9"/>
    <w:rsid w:val="0064692C"/>
    <w:rsid w:val="00653F68"/>
    <w:rsid w:val="00666D95"/>
    <w:rsid w:val="006802C4"/>
    <w:rsid w:val="0068429A"/>
    <w:rsid w:val="00685C08"/>
    <w:rsid w:val="00685FDD"/>
    <w:rsid w:val="006912A7"/>
    <w:rsid w:val="006912DC"/>
    <w:rsid w:val="006923A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1E77"/>
    <w:rsid w:val="006C231A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7FF2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3FB4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53F3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347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07865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2FF"/>
    <w:rsid w:val="00C717DA"/>
    <w:rsid w:val="00C727B3"/>
    <w:rsid w:val="00C72BA2"/>
    <w:rsid w:val="00C843AB"/>
    <w:rsid w:val="00C84E4C"/>
    <w:rsid w:val="00C87044"/>
    <w:rsid w:val="00C94D17"/>
    <w:rsid w:val="00CA0A99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BF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0A64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E5EE2"/>
    <w:rsid w:val="00EF6029"/>
    <w:rsid w:val="00F12C15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634BC"/>
  <w15:chartTrackingRefBased/>
  <w15:docId w15:val="{3199C6AB-FAE5-4B80-9018-27186F5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B9347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3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ne-portal.de/bne/de/einstieg/was-ist-bne/was-ist-bne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qt75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9160-7ADF-4807-ABB1-05B60D33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2023-08-22T08:59:00Z</dcterms:created>
  <dcterms:modified xsi:type="dcterms:W3CDTF">2023-08-22T14:48:00Z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